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156" w:beforeLines="50" w:after="156" w:afterLines="50"/>
        <w:jc w:val="center"/>
        <w:rPr>
          <w:rFonts w:ascii="黑体" w:hAnsi="黑体" w:eastAsia="黑体"/>
          <w:sz w:val="32"/>
          <w:szCs w:val="32"/>
        </w:rPr>
      </w:pPr>
      <w:r>
        <w:rPr>
          <w:rFonts w:hint="eastAsia" w:ascii="黑体" w:hAnsi="黑体" w:eastAsia="黑体"/>
          <w:sz w:val="32"/>
          <w:szCs w:val="32"/>
        </w:rPr>
        <w:t>《数据库原理与应用》课程教学大纲</w:t>
      </w:r>
    </w:p>
    <w:p>
      <w:pPr>
        <w:pStyle w:val="3"/>
        <w:spacing w:before="156" w:beforeLines="50" w:after="156" w:afterLines="50"/>
        <w:ind w:firstLine="562" w:firstLineChars="200"/>
        <w:jc w:val="left"/>
        <w:rPr>
          <w:rFonts w:hAnsi="宋体" w:cs="宋体"/>
        </w:rPr>
      </w:pPr>
      <w:r>
        <w:rPr>
          <w:rFonts w:hint="eastAsia" w:ascii="黑体" w:hAnsi="黑体" w:eastAsia="黑体" w:cs="宋体"/>
          <w:b/>
          <w:sz w:val="28"/>
          <w:szCs w:val="28"/>
        </w:rPr>
        <w:t>一、课程基本信息</w:t>
      </w:r>
    </w:p>
    <w:tbl>
      <w:tblPr>
        <w:tblStyle w:val="10"/>
        <w:tblW w:w="869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35"/>
        <w:gridCol w:w="3685"/>
        <w:gridCol w:w="1134"/>
        <w:gridCol w:w="274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5" w:type="dxa"/>
            <w:vAlign w:val="center"/>
          </w:tcPr>
          <w:p>
            <w:pPr>
              <w:spacing w:before="156" w:beforeLines="50" w:after="156" w:afterLines="50"/>
              <w:jc w:val="center"/>
              <w:rPr>
                <w:rFonts w:ascii="宋体" w:hAnsi="宋体" w:eastAsia="宋体" w:cs="黑体"/>
                <w:b/>
                <w:bCs/>
              </w:rPr>
            </w:pPr>
            <w:r>
              <w:rPr>
                <w:rFonts w:hint="eastAsia" w:ascii="宋体" w:hAnsi="宋体" w:eastAsia="宋体" w:cs="黑体"/>
                <w:b/>
                <w:bCs/>
              </w:rPr>
              <w:t>英文名称</w:t>
            </w:r>
          </w:p>
        </w:tc>
        <w:tc>
          <w:tcPr>
            <w:tcW w:w="3685" w:type="dxa"/>
            <w:vAlign w:val="center"/>
          </w:tcPr>
          <w:p>
            <w:pPr>
              <w:spacing w:before="156" w:beforeLines="50" w:after="156" w:afterLines="50"/>
              <w:jc w:val="left"/>
              <w:rPr>
                <w:rFonts w:ascii="宋体" w:hAnsi="宋体" w:eastAsia="宋体"/>
              </w:rPr>
            </w:pPr>
            <w:r>
              <w:rPr>
                <w:rFonts w:hint="eastAsia" w:ascii="宋体" w:hAnsi="宋体" w:eastAsia="宋体"/>
              </w:rPr>
              <w:t>Principles &amp; Application of Database</w:t>
            </w:r>
          </w:p>
        </w:tc>
        <w:tc>
          <w:tcPr>
            <w:tcW w:w="1134" w:type="dxa"/>
            <w:vAlign w:val="center"/>
          </w:tcPr>
          <w:p>
            <w:pPr>
              <w:spacing w:before="156" w:beforeLines="50" w:after="156" w:afterLines="50"/>
              <w:jc w:val="center"/>
              <w:rPr>
                <w:rFonts w:ascii="宋体" w:hAnsi="宋体" w:eastAsia="宋体" w:cs="黑体"/>
                <w:b/>
                <w:bCs/>
              </w:rPr>
            </w:pPr>
            <w:r>
              <w:rPr>
                <w:rFonts w:hint="eastAsia" w:ascii="宋体" w:hAnsi="宋体" w:eastAsia="宋体" w:cs="黑体"/>
                <w:b/>
                <w:bCs/>
              </w:rPr>
              <w:t>课程代码</w:t>
            </w:r>
          </w:p>
        </w:tc>
        <w:tc>
          <w:tcPr>
            <w:tcW w:w="2744" w:type="dxa"/>
            <w:vAlign w:val="center"/>
          </w:tcPr>
          <w:p>
            <w:pPr>
              <w:spacing w:before="156" w:beforeLines="50" w:after="156" w:afterLines="50"/>
              <w:rPr>
                <w:rFonts w:hint="default" w:ascii="宋体" w:hAnsi="宋体" w:eastAsia="宋体"/>
                <w:lang w:val="en-US" w:eastAsia="zh-CN"/>
              </w:rPr>
            </w:pPr>
            <w:r>
              <w:rPr>
                <w:rFonts w:hint="eastAsia" w:ascii="宋体" w:hAnsi="宋体" w:eastAsia="宋体"/>
              </w:rPr>
              <w:t>ELBU</w:t>
            </w:r>
            <w:r>
              <w:rPr>
                <w:rFonts w:hint="eastAsia" w:ascii="宋体" w:hAnsi="宋体" w:eastAsia="宋体"/>
                <w:lang w:val="en-US" w:eastAsia="zh-CN"/>
              </w:rPr>
              <w:t>3005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5" w:type="dxa"/>
            <w:vAlign w:val="center"/>
          </w:tcPr>
          <w:p>
            <w:pPr>
              <w:spacing w:before="156" w:beforeLines="50" w:after="156" w:afterLines="50"/>
              <w:jc w:val="center"/>
              <w:rPr>
                <w:rFonts w:ascii="宋体" w:hAnsi="宋体" w:eastAsia="宋体" w:cs="黑体"/>
                <w:b/>
                <w:bCs/>
              </w:rPr>
            </w:pPr>
            <w:r>
              <w:rPr>
                <w:rFonts w:hint="eastAsia" w:ascii="宋体" w:hAnsi="宋体" w:eastAsia="宋体" w:cs="黑体"/>
                <w:b/>
                <w:bCs/>
              </w:rPr>
              <w:t>课程性质</w:t>
            </w:r>
          </w:p>
        </w:tc>
        <w:tc>
          <w:tcPr>
            <w:tcW w:w="3685" w:type="dxa"/>
            <w:vAlign w:val="center"/>
          </w:tcPr>
          <w:p>
            <w:pPr>
              <w:spacing w:before="156" w:beforeLines="50" w:after="156" w:afterLines="50"/>
              <w:jc w:val="left"/>
              <w:rPr>
                <w:rFonts w:ascii="宋体" w:hAnsi="宋体" w:eastAsia="宋体"/>
              </w:rPr>
            </w:pPr>
            <w:r>
              <w:rPr>
                <w:rFonts w:hint="eastAsia" w:ascii="宋体" w:hAnsi="宋体" w:eastAsia="宋体"/>
                <w:lang w:eastAsia="zh-CN"/>
              </w:rPr>
              <w:t>大类基础</w:t>
            </w:r>
            <w:r>
              <w:rPr>
                <w:rFonts w:hint="eastAsia" w:ascii="宋体" w:hAnsi="宋体" w:eastAsia="宋体"/>
              </w:rPr>
              <w:t>课程</w:t>
            </w:r>
          </w:p>
        </w:tc>
        <w:tc>
          <w:tcPr>
            <w:tcW w:w="1134" w:type="dxa"/>
            <w:vAlign w:val="center"/>
          </w:tcPr>
          <w:p>
            <w:pPr>
              <w:spacing w:before="156" w:beforeLines="50" w:after="156" w:afterLines="50"/>
              <w:jc w:val="center"/>
              <w:rPr>
                <w:rFonts w:ascii="宋体" w:hAnsi="宋体" w:eastAsia="宋体" w:cs="黑体"/>
                <w:b/>
                <w:bCs/>
              </w:rPr>
            </w:pPr>
            <w:r>
              <w:rPr>
                <w:rFonts w:hint="eastAsia" w:ascii="宋体" w:hAnsi="宋体" w:eastAsia="宋体" w:cs="黑体"/>
                <w:b/>
                <w:bCs/>
              </w:rPr>
              <w:t>授课对象</w:t>
            </w:r>
          </w:p>
        </w:tc>
        <w:tc>
          <w:tcPr>
            <w:tcW w:w="2744" w:type="dxa"/>
            <w:vAlign w:val="center"/>
          </w:tcPr>
          <w:p>
            <w:pPr>
              <w:spacing w:before="156" w:beforeLines="50" w:after="156" w:afterLines="50"/>
              <w:rPr>
                <w:rFonts w:hint="eastAsia" w:ascii="宋体" w:hAnsi="宋体" w:eastAsia="宋体"/>
                <w:lang w:val="en-US" w:eastAsia="zh-CN"/>
              </w:rPr>
            </w:pPr>
            <w:r>
              <w:rPr>
                <w:rFonts w:hint="eastAsia" w:ascii="宋体" w:hAnsi="宋体" w:eastAsia="宋体"/>
                <w:lang w:val="en-US" w:eastAsia="zh-CN"/>
              </w:rPr>
              <w:t>电子商务专业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5" w:type="dxa"/>
            <w:vAlign w:val="center"/>
          </w:tcPr>
          <w:p>
            <w:pPr>
              <w:spacing w:before="156" w:beforeLines="50" w:after="156" w:afterLines="50"/>
              <w:jc w:val="center"/>
              <w:rPr>
                <w:rFonts w:ascii="宋体" w:hAnsi="宋体" w:eastAsia="宋体" w:cs="黑体"/>
                <w:b/>
                <w:bCs/>
              </w:rPr>
            </w:pPr>
            <w:r>
              <w:rPr>
                <w:rFonts w:hint="eastAsia" w:ascii="宋体" w:hAnsi="宋体" w:eastAsia="宋体" w:cs="黑体"/>
                <w:b/>
                <w:bCs/>
              </w:rPr>
              <w:t>学   分</w:t>
            </w:r>
          </w:p>
        </w:tc>
        <w:tc>
          <w:tcPr>
            <w:tcW w:w="3685" w:type="dxa"/>
            <w:vAlign w:val="center"/>
          </w:tcPr>
          <w:p>
            <w:pPr>
              <w:spacing w:before="156" w:beforeLines="50" w:after="156" w:afterLines="50"/>
              <w:jc w:val="left"/>
              <w:rPr>
                <w:rFonts w:hint="default" w:ascii="宋体" w:hAnsi="宋体" w:eastAsia="宋体"/>
                <w:lang w:val="en-US" w:eastAsia="zh-CN"/>
              </w:rPr>
            </w:pPr>
            <w:r>
              <w:rPr>
                <w:rFonts w:hint="eastAsia" w:ascii="宋体" w:hAnsi="宋体" w:eastAsia="宋体"/>
                <w:lang w:val="en-US" w:eastAsia="zh-CN"/>
              </w:rPr>
              <w:t>3.0</w:t>
            </w:r>
          </w:p>
        </w:tc>
        <w:tc>
          <w:tcPr>
            <w:tcW w:w="1134" w:type="dxa"/>
            <w:vAlign w:val="center"/>
          </w:tcPr>
          <w:p>
            <w:pPr>
              <w:spacing w:before="156" w:beforeLines="50" w:after="156" w:afterLines="50"/>
              <w:jc w:val="center"/>
              <w:rPr>
                <w:rFonts w:ascii="宋体" w:hAnsi="宋体" w:eastAsia="宋体" w:cs="黑体"/>
                <w:b/>
                <w:bCs/>
              </w:rPr>
            </w:pPr>
            <w:r>
              <w:rPr>
                <w:rFonts w:hint="eastAsia" w:ascii="宋体" w:hAnsi="宋体" w:eastAsia="宋体" w:cs="黑体"/>
                <w:b/>
                <w:bCs/>
              </w:rPr>
              <w:t>学   时</w:t>
            </w:r>
          </w:p>
        </w:tc>
        <w:tc>
          <w:tcPr>
            <w:tcW w:w="2744" w:type="dxa"/>
            <w:vAlign w:val="center"/>
          </w:tcPr>
          <w:p>
            <w:pPr>
              <w:spacing w:before="156" w:beforeLines="50" w:after="156" w:afterLines="50"/>
              <w:rPr>
                <w:rFonts w:hint="default" w:ascii="宋体" w:hAnsi="宋体" w:eastAsia="宋体"/>
                <w:lang w:val="en-US" w:eastAsia="zh-CN"/>
              </w:rPr>
            </w:pPr>
            <w:r>
              <w:rPr>
                <w:rFonts w:hint="eastAsia" w:ascii="宋体" w:hAnsi="宋体" w:eastAsia="宋体"/>
                <w:lang w:val="en-US" w:eastAsia="zh-CN"/>
              </w:rPr>
              <w:t>54+18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5" w:type="dxa"/>
            <w:vAlign w:val="center"/>
          </w:tcPr>
          <w:p>
            <w:pPr>
              <w:spacing w:before="156" w:beforeLines="50" w:after="156" w:afterLines="50"/>
              <w:jc w:val="center"/>
              <w:rPr>
                <w:rFonts w:ascii="宋体" w:hAnsi="宋体" w:eastAsia="宋体" w:cs="黑体"/>
                <w:b/>
                <w:bCs/>
              </w:rPr>
            </w:pPr>
            <w:r>
              <w:rPr>
                <w:rFonts w:hint="eastAsia" w:ascii="宋体" w:hAnsi="宋体" w:eastAsia="宋体" w:cs="黑体"/>
                <w:b/>
                <w:bCs/>
              </w:rPr>
              <w:t>主讲教师</w:t>
            </w:r>
          </w:p>
        </w:tc>
        <w:tc>
          <w:tcPr>
            <w:tcW w:w="3685" w:type="dxa"/>
            <w:vAlign w:val="center"/>
          </w:tcPr>
          <w:p>
            <w:pPr>
              <w:spacing w:before="156" w:beforeLines="50" w:after="156" w:afterLines="50"/>
              <w:jc w:val="left"/>
              <w:rPr>
                <w:rFonts w:hint="eastAsia" w:ascii="宋体" w:hAnsi="宋体" w:eastAsia="宋体"/>
                <w:lang w:eastAsia="zh-CN"/>
              </w:rPr>
            </w:pPr>
            <w:r>
              <w:rPr>
                <w:rFonts w:hint="eastAsia" w:ascii="宋体" w:hAnsi="宋体" w:eastAsia="宋体"/>
                <w:lang w:eastAsia="zh-CN"/>
              </w:rPr>
              <w:t>洪璧</w:t>
            </w:r>
          </w:p>
        </w:tc>
        <w:tc>
          <w:tcPr>
            <w:tcW w:w="1134" w:type="dxa"/>
            <w:vAlign w:val="center"/>
          </w:tcPr>
          <w:p>
            <w:pPr>
              <w:spacing w:before="156" w:beforeLines="50" w:after="156" w:afterLines="50"/>
              <w:jc w:val="center"/>
              <w:rPr>
                <w:rFonts w:ascii="宋体" w:hAnsi="宋体" w:eastAsia="宋体" w:cs="黑体"/>
                <w:b/>
                <w:bCs/>
              </w:rPr>
            </w:pPr>
            <w:r>
              <w:rPr>
                <w:rFonts w:hint="eastAsia" w:ascii="宋体" w:hAnsi="宋体" w:eastAsia="宋体" w:cs="黑体"/>
                <w:b/>
                <w:bCs/>
              </w:rPr>
              <w:t>修订日期</w:t>
            </w:r>
          </w:p>
        </w:tc>
        <w:tc>
          <w:tcPr>
            <w:tcW w:w="2744" w:type="dxa"/>
            <w:vAlign w:val="center"/>
          </w:tcPr>
          <w:p>
            <w:pPr>
              <w:spacing w:before="156" w:beforeLines="50" w:after="156" w:afterLines="50"/>
              <w:rPr>
                <w:rFonts w:hint="eastAsia" w:ascii="宋体" w:hAnsi="宋体" w:eastAsia="宋体"/>
                <w:lang w:val="en-US" w:eastAsia="zh-CN"/>
              </w:rPr>
            </w:pPr>
            <w:r>
              <w:rPr>
                <w:rFonts w:hint="eastAsia" w:ascii="宋体" w:hAnsi="宋体" w:eastAsia="宋体"/>
                <w:lang w:val="en-US" w:eastAsia="zh-CN"/>
              </w:rPr>
              <w:t>2023.9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35" w:type="dxa"/>
            <w:vAlign w:val="center"/>
          </w:tcPr>
          <w:p>
            <w:pPr>
              <w:spacing w:before="156" w:beforeLines="50" w:after="156" w:afterLines="50"/>
              <w:jc w:val="center"/>
              <w:rPr>
                <w:rFonts w:ascii="宋体" w:hAnsi="宋体" w:eastAsia="宋体" w:cs="黑体"/>
                <w:b/>
                <w:bCs/>
              </w:rPr>
            </w:pPr>
            <w:r>
              <w:rPr>
                <w:rFonts w:hint="eastAsia" w:ascii="宋体" w:hAnsi="宋体" w:eastAsia="宋体" w:cs="黑体"/>
                <w:b/>
                <w:bCs/>
              </w:rPr>
              <w:t>指定教材</w:t>
            </w:r>
          </w:p>
        </w:tc>
        <w:tc>
          <w:tcPr>
            <w:tcW w:w="7563" w:type="dxa"/>
            <w:gridSpan w:val="3"/>
            <w:vAlign w:val="center"/>
          </w:tcPr>
          <w:p>
            <w:pPr>
              <w:spacing w:before="156" w:beforeLines="50" w:after="156" w:afterLines="50"/>
              <w:rPr>
                <w:rFonts w:hint="default" w:ascii="宋体" w:hAnsi="宋体" w:eastAsia="宋体"/>
                <w:lang w:val="en-US"/>
              </w:rPr>
            </w:pPr>
            <w:r>
              <w:rPr>
                <w:rFonts w:hint="eastAsia" w:ascii="宋体" w:hAnsi="宋体" w:eastAsia="宋体" w:cs="宋体"/>
                <w:sz w:val="21"/>
                <w:szCs w:val="21"/>
                <w:u w:val="none"/>
                <w:lang w:eastAsia="zh-CN"/>
              </w:rPr>
              <w:t>刘卫国</w:t>
            </w:r>
            <w:r>
              <w:rPr>
                <w:rFonts w:hint="eastAsia" w:ascii="宋体" w:hAnsi="宋体" w:eastAsia="宋体" w:cs="宋体"/>
                <w:sz w:val="21"/>
                <w:szCs w:val="21"/>
                <w:u w:val="none"/>
                <w:lang w:val="en-US" w:eastAsia="zh-CN"/>
              </w:rPr>
              <w:t xml:space="preserve"> </w:t>
            </w:r>
            <w:r>
              <w:rPr>
                <w:rFonts w:hint="eastAsia" w:ascii="宋体" w:hAnsi="宋体" w:eastAsia="宋体" w:cs="宋体"/>
                <w:sz w:val="21"/>
                <w:szCs w:val="21"/>
                <w:u w:val="none"/>
                <w:lang w:eastAsia="zh-CN"/>
              </w:rPr>
              <w:t>《</w:t>
            </w:r>
            <w:r>
              <w:rPr>
                <w:rFonts w:hint="eastAsia" w:ascii="宋体" w:hAnsi="宋体" w:eastAsia="宋体" w:cs="宋体"/>
                <w:sz w:val="21"/>
                <w:szCs w:val="21"/>
                <w:u w:val="none"/>
                <w:lang w:val="en-US" w:eastAsia="zh-CN"/>
              </w:rPr>
              <w:t>数据库技术与应用</w:t>
            </w:r>
            <w:r>
              <w:rPr>
                <w:rFonts w:hint="eastAsia" w:ascii="宋体" w:hAnsi="宋体" w:eastAsia="宋体" w:cs="宋体"/>
                <w:sz w:val="21"/>
                <w:szCs w:val="21"/>
                <w:u w:val="none"/>
                <w:lang w:eastAsia="zh-CN"/>
              </w:rPr>
              <w:t>》</w:t>
            </w:r>
            <w:r>
              <w:rPr>
                <w:rFonts w:hint="eastAsia" w:ascii="宋体" w:hAnsi="宋体" w:eastAsia="宋体" w:cs="宋体"/>
                <w:sz w:val="21"/>
                <w:szCs w:val="21"/>
                <w:u w:val="none"/>
                <w:lang w:val="en-US" w:eastAsia="zh-CN"/>
              </w:rPr>
              <w:t xml:space="preserve"> 清华大学出版社</w:t>
            </w:r>
            <w:bookmarkStart w:id="4" w:name="_GoBack"/>
            <w:bookmarkEnd w:id="4"/>
          </w:p>
        </w:tc>
      </w:tr>
    </w:tbl>
    <w:p>
      <w:pPr>
        <w:pStyle w:val="3"/>
        <w:spacing w:before="156" w:beforeLines="50" w:after="156" w:afterLines="50"/>
        <w:ind w:firstLine="562" w:firstLineChars="200"/>
        <w:rPr>
          <w:rFonts w:hAnsi="宋体" w:cs="宋体"/>
        </w:rPr>
      </w:pPr>
      <w:r>
        <w:rPr>
          <w:rFonts w:hint="eastAsia" w:ascii="黑体" w:hAnsi="黑体" w:eastAsia="黑体" w:cs="宋体"/>
          <w:b/>
          <w:sz w:val="28"/>
          <w:szCs w:val="28"/>
        </w:rPr>
        <w:t>二、课程目标</w:t>
      </w:r>
    </w:p>
    <w:p>
      <w:pPr>
        <w:widowControl/>
        <w:spacing w:before="156" w:beforeLines="50" w:after="156" w:afterLines="50"/>
        <w:ind w:firstLine="480" w:firstLineChars="200"/>
        <w:jc w:val="left"/>
        <w:rPr>
          <w:rFonts w:hint="eastAsia" w:ascii="黑体" w:hAnsi="黑体" w:eastAsia="黑体" w:cs="宋体"/>
          <w:kern w:val="2"/>
          <w:sz w:val="24"/>
          <w:szCs w:val="24"/>
          <w:lang w:val="en-US" w:eastAsia="zh-CN" w:bidi="ar-SA"/>
        </w:rPr>
      </w:pPr>
      <w:r>
        <w:rPr>
          <w:rFonts w:hint="eastAsia" w:ascii="黑体" w:hAnsi="黑体" w:eastAsia="黑体" w:cs="宋体"/>
          <w:kern w:val="2"/>
          <w:sz w:val="24"/>
          <w:szCs w:val="24"/>
          <w:lang w:val="en-US" w:eastAsia="zh-CN" w:bidi="ar-SA"/>
        </w:rPr>
        <w:t>（一）总体目标：</w:t>
      </w:r>
    </w:p>
    <w:p>
      <w:pPr>
        <w:widowControl/>
        <w:spacing w:before="156" w:beforeLines="50" w:after="156" w:afterLines="50"/>
        <w:ind w:firstLine="420" w:firstLineChars="200"/>
        <w:jc w:val="left"/>
        <w:rPr>
          <w:rFonts w:hint="eastAsia" w:ascii="宋体" w:hAnsi="宋体"/>
          <w:color w:val="000000"/>
          <w:kern w:val="0"/>
          <w:szCs w:val="21"/>
        </w:rPr>
      </w:pPr>
      <w:r>
        <w:rPr>
          <w:rFonts w:hint="eastAsia" w:ascii="宋体" w:hAnsi="宋体" w:eastAsia="宋体"/>
          <w:lang w:eastAsia="zh-CN"/>
        </w:rPr>
        <w:t>电子商务专业的学生数据库理论够用便可,重要的是掌握数据库领域内的实践动手能力、分析问题和解决问题的能力。因此,本课程应把培养数据库应用与开发人才作为培养目标，比较系统、完整地讲述数据库的基本原理、基本概念和基本技术，适当介绍当今数据库的新技术和新应用，使学生掌握基础理论；而要求学生熟练掌握的是常用数据库管理系统基本操作、SQL语言，数据库应用系统分析、设计、实施和维护，最终掌握解决实际问题的数据库设计思想和养成良好的数据库程序设计习惯，具备用数据库的知识解决实际问题的能力。</w:t>
      </w:r>
    </w:p>
    <w:p>
      <w:pPr>
        <w:pStyle w:val="3"/>
        <w:spacing w:before="156" w:beforeLines="50" w:after="156" w:afterLines="50"/>
        <w:ind w:firstLine="480" w:firstLineChars="200"/>
        <w:rPr>
          <w:rFonts w:hAnsi="宋体" w:cs="宋体"/>
        </w:rPr>
      </w:pPr>
      <w:r>
        <w:rPr>
          <w:rFonts w:hint="eastAsia" w:ascii="黑体" w:hAnsi="黑体" w:eastAsia="黑体" w:cs="宋体"/>
          <w:sz w:val="24"/>
          <w:szCs w:val="24"/>
        </w:rPr>
        <w:t>（二）课程目标：</w:t>
      </w:r>
    </w:p>
    <w:p>
      <w:pPr>
        <w:widowControl/>
        <w:spacing w:before="156" w:beforeLines="50" w:after="156" w:afterLines="50"/>
        <w:ind w:firstLine="420" w:firstLineChars="200"/>
        <w:jc w:val="left"/>
        <w:rPr>
          <w:rFonts w:hint="eastAsia" w:ascii="宋体" w:hAnsi="宋体"/>
          <w:color w:val="000000"/>
          <w:kern w:val="0"/>
          <w:szCs w:val="21"/>
        </w:rPr>
      </w:pPr>
      <w:r>
        <w:rPr>
          <w:rFonts w:hint="eastAsia" w:ascii="宋体" w:hAnsi="宋体" w:eastAsia="宋体" w:cstheme="minorBidi"/>
          <w:kern w:val="2"/>
          <w:sz w:val="21"/>
          <w:szCs w:val="22"/>
          <w:lang w:val="en-US" w:eastAsia="zh-CN" w:bidi="ar-SA"/>
        </w:rPr>
        <w:t>使学生掌握数据库系统的基本原理、方法和应用技术，能有效使用现有的数据库管理系统和软件开发工具，掌握数据库结构的设计和数据库应用系统的开发方法。培养学生分析、解决实际问题以及进行数据库应用系统开发的能力。</w:t>
      </w:r>
      <w:r>
        <w:rPr>
          <w:rFonts w:hint="eastAsia" w:ascii="宋体" w:hAnsi="宋体"/>
          <w:color w:val="000000"/>
          <w:kern w:val="0"/>
          <w:szCs w:val="21"/>
        </w:rPr>
        <w:t xml:space="preserve"> </w:t>
      </w:r>
    </w:p>
    <w:p>
      <w:pPr>
        <w:pStyle w:val="3"/>
        <w:spacing w:before="156" w:beforeLines="50" w:after="156" w:afterLines="50"/>
        <w:ind w:firstLine="420" w:firstLineChars="200"/>
        <w:rPr>
          <w:rFonts w:hAnsi="宋体" w:cs="宋体"/>
        </w:rPr>
      </w:pPr>
    </w:p>
    <w:p>
      <w:pPr>
        <w:pStyle w:val="3"/>
        <w:spacing w:before="156" w:beforeLines="50" w:after="156" w:afterLines="50"/>
        <w:ind w:firstLine="422" w:firstLineChars="200"/>
        <w:rPr>
          <w:rFonts w:hint="eastAsia" w:hAnsi="宋体" w:eastAsia="宋体" w:cs="宋体"/>
          <w:b/>
          <w:lang w:eastAsia="zh-CN"/>
        </w:rPr>
      </w:pPr>
      <w:r>
        <w:rPr>
          <w:rFonts w:hint="eastAsia" w:hAnsi="宋体" w:cs="宋体"/>
          <w:b/>
        </w:rPr>
        <w:t>课程目标1：</w:t>
      </w:r>
      <w:r>
        <w:rPr>
          <w:rFonts w:hint="eastAsia" w:hAnsi="宋体" w:cs="宋体"/>
          <w:b/>
          <w:lang w:eastAsia="zh-CN"/>
        </w:rPr>
        <w:t>数据库设计</w:t>
      </w:r>
    </w:p>
    <w:p>
      <w:pPr>
        <w:pStyle w:val="3"/>
        <w:spacing w:before="156" w:beforeLines="50" w:after="156" w:afterLines="50"/>
        <w:ind w:firstLine="420" w:firstLineChars="200"/>
        <w:rPr>
          <w:rFonts w:hint="eastAsia" w:hAnsi="宋体" w:eastAsia="宋体" w:cs="宋体"/>
          <w:lang w:val="en-US" w:eastAsia="zh-CN"/>
        </w:rPr>
      </w:pPr>
      <w:r>
        <w:rPr>
          <w:rFonts w:hint="eastAsia" w:hAnsi="宋体" w:cs="宋体"/>
        </w:rPr>
        <w:t>1．1</w:t>
      </w:r>
      <w:r>
        <w:rPr>
          <w:rFonts w:hint="eastAsia" w:hAnsi="宋体" w:cs="宋体"/>
          <w:lang w:val="en-US" w:eastAsia="zh-CN"/>
        </w:rPr>
        <w:tab/>
      </w:r>
      <w:r>
        <w:rPr>
          <w:rFonts w:hint="eastAsia" w:hAnsi="宋体" w:cs="宋体"/>
          <w:lang w:val="en-US" w:eastAsia="zh-CN"/>
        </w:rPr>
        <w:t>数据系统的概述</w:t>
      </w:r>
    </w:p>
    <w:p>
      <w:pPr>
        <w:pStyle w:val="3"/>
        <w:spacing w:before="156" w:beforeLines="50" w:after="156" w:afterLines="50"/>
        <w:ind w:firstLine="420" w:firstLineChars="200"/>
        <w:rPr>
          <w:rFonts w:hint="eastAsia" w:hAnsi="宋体" w:cs="宋体"/>
          <w:lang w:val="en-US" w:eastAsia="zh-CN"/>
        </w:rPr>
      </w:pPr>
      <w:r>
        <w:rPr>
          <w:rFonts w:hAnsi="宋体" w:cs="宋体"/>
        </w:rPr>
        <w:t>1</w:t>
      </w:r>
      <w:r>
        <w:rPr>
          <w:rFonts w:hint="eastAsia" w:hAnsi="宋体" w:cs="宋体"/>
        </w:rPr>
        <w:t>．2</w:t>
      </w:r>
      <w:r>
        <w:rPr>
          <w:rFonts w:hint="eastAsia" w:hAnsi="宋体" w:cs="宋体"/>
          <w:lang w:val="en-US" w:eastAsia="zh-CN"/>
        </w:rPr>
        <w:tab/>
      </w:r>
      <w:r>
        <w:rPr>
          <w:rFonts w:hint="eastAsia" w:hAnsi="宋体" w:cs="宋体"/>
          <w:lang w:val="en-US" w:eastAsia="zh-CN"/>
        </w:rPr>
        <w:t>数据模型</w:t>
      </w:r>
    </w:p>
    <w:p>
      <w:pPr>
        <w:pStyle w:val="3"/>
        <w:numPr>
          <w:ilvl w:val="0"/>
          <w:numId w:val="1"/>
        </w:numPr>
        <w:spacing w:before="156" w:beforeLines="50" w:after="156" w:afterLines="50"/>
        <w:ind w:firstLine="420" w:firstLineChars="200"/>
        <w:rPr>
          <w:rFonts w:hint="default" w:hAnsi="宋体" w:cs="宋体"/>
          <w:lang w:val="en-US" w:eastAsia="zh-CN"/>
        </w:rPr>
      </w:pPr>
      <w:r>
        <w:rPr>
          <w:rFonts w:hint="eastAsia" w:hAnsi="宋体" w:cs="宋体"/>
          <w:lang w:val="en-US" w:eastAsia="zh-CN"/>
        </w:rPr>
        <w:t>3    关系型数据设计</w:t>
      </w:r>
    </w:p>
    <w:p>
      <w:pPr>
        <w:pStyle w:val="3"/>
        <w:spacing w:before="156" w:beforeLines="50" w:after="156" w:afterLines="50"/>
        <w:ind w:firstLine="422" w:firstLineChars="200"/>
        <w:rPr>
          <w:rFonts w:hint="eastAsia" w:hAnsi="宋体" w:cs="宋体"/>
          <w:b/>
        </w:rPr>
      </w:pPr>
    </w:p>
    <w:p>
      <w:pPr>
        <w:pStyle w:val="3"/>
        <w:spacing w:before="156" w:beforeLines="50" w:after="156" w:afterLines="50"/>
        <w:ind w:firstLine="422" w:firstLineChars="200"/>
        <w:rPr>
          <w:rFonts w:hint="default" w:hAnsi="宋体" w:eastAsia="宋体" w:cs="宋体"/>
          <w:b/>
          <w:lang w:val="en-US" w:eastAsia="zh-CN"/>
        </w:rPr>
      </w:pPr>
      <w:r>
        <w:rPr>
          <w:rFonts w:hint="eastAsia" w:hAnsi="宋体" w:cs="宋体"/>
          <w:b/>
        </w:rPr>
        <w:t>课程目标2：</w:t>
      </w:r>
      <w:r>
        <w:rPr>
          <w:rFonts w:hint="eastAsia" w:hAnsi="宋体" w:cs="宋体"/>
          <w:b/>
          <w:lang w:val="en-US" w:eastAsia="zh-CN"/>
        </w:rPr>
        <w:t>SQL数据库系统的使用</w:t>
      </w:r>
    </w:p>
    <w:p>
      <w:pPr>
        <w:pStyle w:val="3"/>
        <w:spacing w:before="156" w:beforeLines="50" w:after="156" w:afterLines="50"/>
        <w:ind w:firstLine="420" w:firstLineChars="200"/>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rPr>
        <w:t>2．1</w:t>
      </w:r>
      <w:r>
        <w:rPr>
          <w:rFonts w:hint="eastAsia" w:ascii="宋体" w:hAnsi="宋体" w:eastAsia="宋体" w:cs="宋体"/>
          <w:b w:val="0"/>
          <w:bCs w:val="0"/>
          <w:sz w:val="21"/>
          <w:szCs w:val="21"/>
          <w:lang w:val="en-US" w:eastAsia="zh-CN"/>
        </w:rPr>
        <w:tab/>
      </w:r>
      <w:r>
        <w:rPr>
          <w:rFonts w:hint="eastAsia" w:ascii="宋体" w:hAnsi="宋体" w:eastAsia="宋体" w:cs="宋体"/>
          <w:b w:val="0"/>
          <w:bCs w:val="0"/>
          <w:sz w:val="21"/>
          <w:szCs w:val="21"/>
        </w:rPr>
        <w:t>SQL Server 2012基本知识</w:t>
      </w:r>
    </w:p>
    <w:p>
      <w:pPr>
        <w:pStyle w:val="3"/>
        <w:spacing w:before="156" w:beforeLines="50" w:after="156" w:afterLines="50"/>
        <w:ind w:firstLine="420" w:firstLineChars="200"/>
        <w:rPr>
          <w:rFonts w:hint="eastAsia" w:ascii="宋体" w:hAnsi="宋体" w:eastAsia="宋体" w:cs="宋体"/>
          <w:b w:val="0"/>
          <w:bCs w:val="0"/>
          <w:sz w:val="21"/>
          <w:szCs w:val="21"/>
        </w:rPr>
      </w:pPr>
      <w:r>
        <w:rPr>
          <w:rFonts w:hint="eastAsia" w:ascii="宋体" w:hAnsi="宋体" w:eastAsia="宋体" w:cs="宋体"/>
          <w:b w:val="0"/>
          <w:bCs w:val="0"/>
          <w:sz w:val="21"/>
          <w:szCs w:val="21"/>
        </w:rPr>
        <w:t>2．2</w:t>
      </w:r>
      <w:r>
        <w:rPr>
          <w:rFonts w:hint="eastAsia" w:ascii="宋体" w:hAnsi="宋体" w:eastAsia="宋体" w:cs="宋体"/>
          <w:b w:val="0"/>
          <w:bCs w:val="0"/>
          <w:sz w:val="21"/>
          <w:szCs w:val="21"/>
          <w:lang w:val="en-US" w:eastAsia="zh-CN"/>
        </w:rPr>
        <w:tab/>
      </w:r>
      <w:r>
        <w:rPr>
          <w:rFonts w:hint="eastAsia" w:ascii="宋体" w:hAnsi="宋体" w:eastAsia="宋体" w:cs="宋体"/>
          <w:b w:val="0"/>
          <w:bCs w:val="0"/>
          <w:sz w:val="21"/>
          <w:szCs w:val="21"/>
        </w:rPr>
        <w:t>数据库的</w:t>
      </w:r>
      <w:r>
        <w:rPr>
          <w:rFonts w:hint="eastAsia" w:ascii="宋体" w:hAnsi="宋体" w:eastAsia="宋体" w:cs="宋体"/>
          <w:b w:val="0"/>
          <w:bCs w:val="0"/>
          <w:sz w:val="21"/>
          <w:szCs w:val="21"/>
          <w:lang w:eastAsia="zh-CN"/>
        </w:rPr>
        <w:t>基本</w:t>
      </w:r>
      <w:r>
        <w:rPr>
          <w:rFonts w:hint="eastAsia" w:ascii="宋体" w:hAnsi="宋体" w:eastAsia="宋体" w:cs="宋体"/>
          <w:b w:val="0"/>
          <w:bCs w:val="0"/>
          <w:sz w:val="21"/>
          <w:szCs w:val="21"/>
        </w:rPr>
        <w:t>操作</w:t>
      </w:r>
    </w:p>
    <w:p>
      <w:pPr>
        <w:pStyle w:val="3"/>
        <w:spacing w:before="156" w:beforeLines="50" w:after="156" w:afterLines="50"/>
        <w:ind w:firstLine="420" w:firstLineChars="200"/>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rPr>
        <w:t>2．</w:t>
      </w:r>
      <w:r>
        <w:rPr>
          <w:rFonts w:hint="eastAsia" w:ascii="宋体" w:hAnsi="宋体" w:eastAsia="宋体" w:cs="宋体"/>
          <w:b w:val="0"/>
          <w:bCs w:val="0"/>
          <w:sz w:val="21"/>
          <w:szCs w:val="21"/>
          <w:lang w:val="en-US" w:eastAsia="zh-CN"/>
        </w:rPr>
        <w:t>3</w:t>
      </w:r>
      <w:r>
        <w:rPr>
          <w:rFonts w:hint="eastAsia" w:ascii="宋体" w:hAnsi="宋体" w:eastAsia="宋体" w:cs="宋体"/>
          <w:b w:val="0"/>
          <w:bCs w:val="0"/>
          <w:sz w:val="21"/>
          <w:szCs w:val="21"/>
          <w:lang w:val="en-US" w:eastAsia="zh-CN"/>
        </w:rPr>
        <w:tab/>
      </w:r>
      <w:r>
        <w:rPr>
          <w:rFonts w:hint="eastAsia" w:ascii="宋体" w:hAnsi="宋体" w:eastAsia="宋体" w:cs="宋体"/>
          <w:b w:val="0"/>
          <w:bCs w:val="0"/>
          <w:sz w:val="21"/>
          <w:szCs w:val="21"/>
        </w:rPr>
        <w:t>数据</w:t>
      </w:r>
      <w:r>
        <w:rPr>
          <w:rFonts w:hint="eastAsia" w:ascii="宋体" w:hAnsi="宋体" w:eastAsia="宋体" w:cs="宋体"/>
          <w:b w:val="0"/>
          <w:bCs w:val="0"/>
          <w:sz w:val="21"/>
          <w:szCs w:val="21"/>
          <w:lang w:eastAsia="zh-CN"/>
        </w:rPr>
        <w:t>表</w:t>
      </w:r>
      <w:r>
        <w:rPr>
          <w:rFonts w:hint="eastAsia" w:ascii="宋体" w:hAnsi="宋体" w:eastAsia="宋体" w:cs="宋体"/>
          <w:b w:val="0"/>
          <w:bCs w:val="0"/>
          <w:sz w:val="21"/>
          <w:szCs w:val="21"/>
        </w:rPr>
        <w:t>的</w:t>
      </w:r>
      <w:r>
        <w:rPr>
          <w:rFonts w:hint="eastAsia" w:ascii="宋体" w:hAnsi="宋体" w:eastAsia="宋体" w:cs="宋体"/>
          <w:b w:val="0"/>
          <w:bCs w:val="0"/>
          <w:sz w:val="21"/>
          <w:szCs w:val="21"/>
          <w:lang w:eastAsia="zh-CN"/>
        </w:rPr>
        <w:t>基本</w:t>
      </w:r>
      <w:r>
        <w:rPr>
          <w:rFonts w:hint="eastAsia" w:ascii="宋体" w:hAnsi="宋体" w:eastAsia="宋体" w:cs="宋体"/>
          <w:b w:val="0"/>
          <w:bCs w:val="0"/>
          <w:sz w:val="21"/>
          <w:szCs w:val="21"/>
        </w:rPr>
        <w:t>操作</w:t>
      </w:r>
    </w:p>
    <w:p>
      <w:pPr>
        <w:pStyle w:val="3"/>
        <w:spacing w:before="156" w:beforeLines="50" w:after="156" w:afterLines="50"/>
        <w:ind w:firstLine="420" w:firstLineChars="200"/>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rPr>
        <w:t>2．</w:t>
      </w:r>
      <w:r>
        <w:rPr>
          <w:rFonts w:hint="eastAsia" w:ascii="宋体" w:hAnsi="宋体" w:eastAsia="宋体" w:cs="宋体"/>
          <w:b w:val="0"/>
          <w:bCs w:val="0"/>
          <w:sz w:val="21"/>
          <w:szCs w:val="21"/>
          <w:lang w:val="en-US" w:eastAsia="zh-CN"/>
        </w:rPr>
        <w:t>4</w:t>
      </w:r>
      <w:r>
        <w:rPr>
          <w:rFonts w:hint="eastAsia" w:ascii="宋体" w:hAnsi="宋体" w:eastAsia="宋体" w:cs="宋体"/>
          <w:b w:val="0"/>
          <w:bCs w:val="0"/>
          <w:sz w:val="21"/>
          <w:szCs w:val="21"/>
          <w:lang w:val="en-US" w:eastAsia="zh-CN"/>
        </w:rPr>
        <w:tab/>
      </w:r>
      <w:r>
        <w:rPr>
          <w:rFonts w:hint="eastAsia" w:ascii="宋体" w:hAnsi="宋体" w:eastAsia="宋体" w:cs="宋体"/>
          <w:b w:val="0"/>
          <w:bCs w:val="0"/>
          <w:sz w:val="21"/>
          <w:szCs w:val="21"/>
        </w:rPr>
        <w:t>数据库查询</w:t>
      </w:r>
    </w:p>
    <w:p>
      <w:pPr>
        <w:pStyle w:val="3"/>
        <w:spacing w:before="156" w:beforeLines="50" w:after="156" w:afterLines="50"/>
        <w:ind w:firstLine="420" w:firstLineChars="200"/>
        <w:rPr>
          <w:rFonts w:hint="eastAsia" w:ascii="宋体" w:hAnsi="宋体" w:eastAsia="宋体" w:cs="宋体"/>
          <w:b w:val="0"/>
          <w:bCs w:val="0"/>
          <w:sz w:val="21"/>
          <w:szCs w:val="21"/>
        </w:rPr>
      </w:pPr>
      <w:r>
        <w:rPr>
          <w:rFonts w:hint="eastAsia" w:ascii="宋体" w:hAnsi="宋体" w:eastAsia="宋体" w:cs="宋体"/>
          <w:b w:val="0"/>
          <w:bCs w:val="0"/>
          <w:sz w:val="21"/>
          <w:szCs w:val="21"/>
        </w:rPr>
        <w:t>2．</w:t>
      </w:r>
      <w:r>
        <w:rPr>
          <w:rFonts w:hint="eastAsia" w:ascii="宋体" w:hAnsi="宋体" w:eastAsia="宋体" w:cs="宋体"/>
          <w:b w:val="0"/>
          <w:bCs w:val="0"/>
          <w:sz w:val="21"/>
          <w:szCs w:val="21"/>
          <w:lang w:val="en-US" w:eastAsia="zh-CN"/>
        </w:rPr>
        <w:t>5</w:t>
      </w:r>
      <w:r>
        <w:rPr>
          <w:rFonts w:hint="eastAsia" w:ascii="宋体" w:hAnsi="宋体" w:eastAsia="宋体" w:cs="宋体"/>
          <w:b w:val="0"/>
          <w:bCs w:val="0"/>
          <w:sz w:val="21"/>
          <w:szCs w:val="21"/>
          <w:lang w:val="en-US" w:eastAsia="zh-CN"/>
        </w:rPr>
        <w:tab/>
      </w:r>
      <w:r>
        <w:rPr>
          <w:rFonts w:hint="eastAsia" w:ascii="宋体" w:hAnsi="宋体" w:eastAsia="宋体" w:cs="宋体"/>
          <w:b w:val="0"/>
          <w:bCs w:val="0"/>
          <w:sz w:val="21"/>
          <w:szCs w:val="21"/>
        </w:rPr>
        <w:t>T-SQL编程</w:t>
      </w:r>
    </w:p>
    <w:p>
      <w:pPr>
        <w:pStyle w:val="3"/>
        <w:spacing w:before="156" w:beforeLines="50" w:after="156" w:afterLines="50"/>
        <w:ind w:firstLine="420" w:firstLineChars="200"/>
        <w:rPr>
          <w:rFonts w:hint="eastAsia" w:ascii="宋体" w:hAnsi="宋体" w:eastAsia="宋体" w:cs="宋体"/>
          <w:b w:val="0"/>
          <w:bCs w:val="0"/>
          <w:sz w:val="21"/>
          <w:szCs w:val="21"/>
        </w:rPr>
      </w:pPr>
      <w:r>
        <w:rPr>
          <w:rFonts w:hint="eastAsia" w:ascii="宋体" w:hAnsi="宋体" w:eastAsia="宋体" w:cs="宋体"/>
          <w:b w:val="0"/>
          <w:bCs w:val="0"/>
          <w:sz w:val="21"/>
          <w:szCs w:val="21"/>
        </w:rPr>
        <w:t>2．</w:t>
      </w:r>
      <w:r>
        <w:rPr>
          <w:rFonts w:hint="eastAsia" w:ascii="宋体" w:hAnsi="宋体" w:eastAsia="宋体" w:cs="宋体"/>
          <w:b w:val="0"/>
          <w:bCs w:val="0"/>
          <w:sz w:val="21"/>
          <w:szCs w:val="21"/>
          <w:lang w:val="en-US" w:eastAsia="zh-CN"/>
        </w:rPr>
        <w:t>6</w:t>
      </w:r>
      <w:r>
        <w:rPr>
          <w:rFonts w:hint="eastAsia" w:ascii="宋体" w:hAnsi="宋体" w:eastAsia="宋体" w:cs="宋体"/>
          <w:b w:val="0"/>
          <w:bCs w:val="0"/>
          <w:sz w:val="21"/>
          <w:szCs w:val="21"/>
          <w:lang w:val="en-US" w:eastAsia="zh-CN"/>
        </w:rPr>
        <w:tab/>
      </w:r>
      <w:r>
        <w:rPr>
          <w:rFonts w:hint="eastAsia" w:ascii="宋体" w:hAnsi="宋体" w:eastAsia="宋体" w:cs="宋体"/>
          <w:b w:val="0"/>
          <w:bCs w:val="0"/>
          <w:sz w:val="21"/>
          <w:szCs w:val="21"/>
        </w:rPr>
        <w:t>视图和索引</w:t>
      </w:r>
    </w:p>
    <w:p>
      <w:pPr>
        <w:pStyle w:val="3"/>
        <w:spacing w:before="156" w:beforeLines="50" w:after="156" w:afterLines="50"/>
        <w:ind w:firstLine="420" w:firstLineChars="200"/>
        <w:rPr>
          <w:rFonts w:hint="eastAsia" w:ascii="宋体" w:hAnsi="宋体" w:eastAsia="宋体" w:cs="宋体"/>
          <w:b w:val="0"/>
          <w:bCs w:val="0"/>
          <w:sz w:val="21"/>
          <w:szCs w:val="21"/>
        </w:rPr>
      </w:pPr>
      <w:r>
        <w:rPr>
          <w:rFonts w:hint="eastAsia" w:ascii="宋体" w:hAnsi="宋体" w:eastAsia="宋体" w:cs="宋体"/>
          <w:b w:val="0"/>
          <w:bCs w:val="0"/>
          <w:sz w:val="21"/>
          <w:szCs w:val="21"/>
        </w:rPr>
        <w:t>2．</w:t>
      </w:r>
      <w:r>
        <w:rPr>
          <w:rFonts w:hint="eastAsia" w:ascii="宋体" w:hAnsi="宋体" w:eastAsia="宋体" w:cs="宋体"/>
          <w:b w:val="0"/>
          <w:bCs w:val="0"/>
          <w:sz w:val="21"/>
          <w:szCs w:val="21"/>
          <w:lang w:val="en-US" w:eastAsia="zh-CN"/>
        </w:rPr>
        <w:t>7</w:t>
      </w:r>
      <w:r>
        <w:rPr>
          <w:rFonts w:hint="eastAsia" w:ascii="宋体" w:hAnsi="宋体" w:eastAsia="宋体" w:cs="宋体"/>
          <w:b w:val="0"/>
          <w:bCs w:val="0"/>
          <w:sz w:val="21"/>
          <w:szCs w:val="21"/>
          <w:lang w:val="en-US" w:eastAsia="zh-CN"/>
        </w:rPr>
        <w:tab/>
      </w:r>
      <w:r>
        <w:rPr>
          <w:rFonts w:hint="eastAsia" w:ascii="宋体" w:hAnsi="宋体" w:eastAsia="宋体" w:cs="宋体"/>
          <w:b w:val="0"/>
          <w:bCs w:val="0"/>
          <w:sz w:val="21"/>
          <w:szCs w:val="21"/>
        </w:rPr>
        <w:t>存储过程和触发器</w:t>
      </w:r>
    </w:p>
    <w:p>
      <w:pPr>
        <w:pStyle w:val="3"/>
        <w:spacing w:before="156" w:beforeLines="50" w:after="156" w:afterLines="50"/>
        <w:ind w:firstLine="420" w:firstLineChars="200"/>
        <w:rPr>
          <w:rFonts w:hint="eastAsia" w:ascii="宋体" w:hAnsi="宋体" w:eastAsia="宋体" w:cs="宋体"/>
          <w:b w:val="0"/>
          <w:bCs w:val="0"/>
          <w:sz w:val="21"/>
          <w:szCs w:val="21"/>
        </w:rPr>
      </w:pPr>
      <w:r>
        <w:rPr>
          <w:rFonts w:hint="eastAsia" w:ascii="宋体" w:hAnsi="宋体" w:eastAsia="宋体" w:cs="宋体"/>
          <w:b w:val="0"/>
          <w:bCs w:val="0"/>
          <w:sz w:val="21"/>
          <w:szCs w:val="21"/>
        </w:rPr>
        <w:t>2．</w:t>
      </w:r>
      <w:r>
        <w:rPr>
          <w:rFonts w:hint="eastAsia" w:ascii="宋体" w:hAnsi="宋体" w:eastAsia="宋体" w:cs="宋体"/>
          <w:b w:val="0"/>
          <w:bCs w:val="0"/>
          <w:sz w:val="21"/>
          <w:szCs w:val="21"/>
          <w:lang w:val="en-US" w:eastAsia="zh-CN"/>
        </w:rPr>
        <w:t>8</w:t>
      </w:r>
      <w:r>
        <w:rPr>
          <w:rFonts w:hint="eastAsia" w:ascii="宋体" w:hAnsi="宋体" w:eastAsia="宋体" w:cs="宋体"/>
          <w:b w:val="0"/>
          <w:bCs w:val="0"/>
          <w:sz w:val="21"/>
          <w:szCs w:val="21"/>
          <w:lang w:val="en-US" w:eastAsia="zh-CN"/>
        </w:rPr>
        <w:tab/>
      </w:r>
      <w:r>
        <w:rPr>
          <w:rFonts w:hint="eastAsia" w:ascii="宋体" w:hAnsi="宋体" w:eastAsia="宋体" w:cs="宋体"/>
          <w:b w:val="0"/>
          <w:bCs w:val="0"/>
          <w:sz w:val="21"/>
          <w:szCs w:val="21"/>
        </w:rPr>
        <w:t>事务与并发控制</w:t>
      </w:r>
    </w:p>
    <w:p>
      <w:pPr>
        <w:pStyle w:val="3"/>
        <w:spacing w:before="156" w:beforeLines="50" w:after="156" w:afterLines="50"/>
        <w:ind w:firstLine="420" w:firstLineChars="200"/>
        <w:rPr>
          <w:rFonts w:hint="eastAsia" w:ascii="宋体" w:hAnsi="宋体" w:eastAsia="宋体" w:cs="宋体"/>
          <w:b w:val="0"/>
          <w:bCs w:val="0"/>
          <w:sz w:val="21"/>
          <w:szCs w:val="21"/>
        </w:rPr>
      </w:pPr>
      <w:r>
        <w:rPr>
          <w:rFonts w:hint="eastAsia" w:ascii="宋体" w:hAnsi="宋体" w:eastAsia="宋体" w:cs="宋体"/>
          <w:b w:val="0"/>
          <w:bCs w:val="0"/>
          <w:sz w:val="21"/>
          <w:szCs w:val="21"/>
        </w:rPr>
        <w:t>2．</w:t>
      </w:r>
      <w:r>
        <w:rPr>
          <w:rFonts w:hint="eastAsia" w:ascii="宋体" w:hAnsi="宋体" w:eastAsia="宋体" w:cs="宋体"/>
          <w:b w:val="0"/>
          <w:bCs w:val="0"/>
          <w:sz w:val="21"/>
          <w:szCs w:val="21"/>
          <w:lang w:val="en-US" w:eastAsia="zh-CN"/>
        </w:rPr>
        <w:t>9</w:t>
      </w:r>
      <w:r>
        <w:rPr>
          <w:rFonts w:hint="eastAsia" w:ascii="宋体" w:hAnsi="宋体" w:eastAsia="宋体" w:cs="宋体"/>
          <w:b w:val="0"/>
          <w:bCs w:val="0"/>
          <w:sz w:val="21"/>
          <w:szCs w:val="21"/>
          <w:lang w:val="en-US" w:eastAsia="zh-CN"/>
        </w:rPr>
        <w:tab/>
      </w:r>
      <w:r>
        <w:rPr>
          <w:rFonts w:hint="eastAsia" w:ascii="宋体" w:hAnsi="宋体" w:eastAsia="宋体" w:cs="宋体"/>
          <w:b w:val="0"/>
          <w:bCs w:val="0"/>
          <w:sz w:val="21"/>
          <w:szCs w:val="21"/>
        </w:rPr>
        <w:t>数据库系统的安全性</w:t>
      </w:r>
    </w:p>
    <w:p>
      <w:pPr>
        <w:pStyle w:val="3"/>
        <w:spacing w:before="156" w:beforeLines="50" w:after="156" w:afterLines="50"/>
        <w:ind w:firstLine="420" w:firstLineChars="200"/>
        <w:rPr>
          <w:rFonts w:hint="eastAsia" w:ascii="宋体" w:hAnsi="宋体" w:eastAsia="宋体" w:cs="宋体"/>
          <w:b w:val="0"/>
          <w:bCs w:val="0"/>
          <w:sz w:val="21"/>
          <w:szCs w:val="21"/>
          <w:lang w:val="en-US" w:eastAsia="zh-CN"/>
        </w:rPr>
      </w:pPr>
      <w:r>
        <w:rPr>
          <w:rFonts w:hint="eastAsia" w:ascii="宋体" w:hAnsi="宋体" w:eastAsia="宋体" w:cs="宋体"/>
          <w:b w:val="0"/>
          <w:bCs w:val="0"/>
          <w:sz w:val="21"/>
          <w:szCs w:val="21"/>
        </w:rPr>
        <w:t>2．</w:t>
      </w:r>
      <w:r>
        <w:rPr>
          <w:rFonts w:hint="eastAsia" w:ascii="宋体" w:hAnsi="宋体" w:eastAsia="宋体" w:cs="宋体"/>
          <w:b w:val="0"/>
          <w:bCs w:val="0"/>
          <w:sz w:val="21"/>
          <w:szCs w:val="21"/>
          <w:lang w:val="en-US" w:eastAsia="zh-CN"/>
        </w:rPr>
        <w:t>10</w:t>
      </w:r>
      <w:r>
        <w:rPr>
          <w:rFonts w:hint="eastAsia" w:ascii="宋体" w:hAnsi="宋体" w:eastAsia="宋体" w:cs="宋体"/>
          <w:b w:val="0"/>
          <w:bCs w:val="0"/>
          <w:sz w:val="21"/>
          <w:szCs w:val="21"/>
          <w:lang w:val="en-US" w:eastAsia="zh-CN"/>
        </w:rPr>
        <w:tab/>
      </w:r>
      <w:r>
        <w:rPr>
          <w:rFonts w:hint="eastAsia" w:ascii="宋体" w:hAnsi="宋体" w:eastAsia="宋体" w:cs="宋体"/>
          <w:b w:val="0"/>
          <w:bCs w:val="0"/>
          <w:sz w:val="21"/>
          <w:szCs w:val="21"/>
          <w:lang w:val="en-US" w:eastAsia="zh-CN"/>
        </w:rPr>
        <w:t>数据库的备份与还原</w:t>
      </w:r>
    </w:p>
    <w:p>
      <w:pPr>
        <w:pStyle w:val="3"/>
        <w:spacing w:before="156" w:beforeLines="50" w:after="156" w:afterLines="50"/>
        <w:ind w:firstLine="482" w:firstLineChars="200"/>
        <w:rPr>
          <w:rFonts w:hint="eastAsia" w:ascii="黑体" w:hAnsi="黑体" w:eastAsia="黑体" w:cs="黑体"/>
          <w:b/>
          <w:bCs w:val="0"/>
          <w:sz w:val="24"/>
          <w:szCs w:val="24"/>
          <w:lang w:val="en-US" w:eastAsia="zh-CN"/>
        </w:rPr>
      </w:pPr>
    </w:p>
    <w:p>
      <w:pPr>
        <w:pStyle w:val="3"/>
        <w:spacing w:before="156" w:beforeLines="50" w:after="156" w:afterLines="50"/>
        <w:ind w:firstLine="420" w:firstLineChars="200"/>
        <w:rPr>
          <w:rFonts w:hAnsi="宋体" w:cs="宋体"/>
        </w:rPr>
      </w:pPr>
      <w:r>
        <w:rPr>
          <w:rFonts w:hint="eastAsia" w:hAnsi="宋体" w:cs="宋体"/>
        </w:rPr>
        <w:t>（要求参照《普通高等学校本科专业类教学质量国家标准》，对应各类专业认证标准，注意对毕业要求支撑程度强弱的描述，与课程目标对毕业要求的支撑关系表一致）（五号宋体）</w:t>
      </w:r>
    </w:p>
    <w:p>
      <w:pPr>
        <w:pStyle w:val="3"/>
        <w:spacing w:before="156" w:beforeLines="50" w:after="156" w:afterLines="50"/>
        <w:ind w:firstLine="480" w:firstLineChars="200"/>
        <w:rPr>
          <w:rFonts w:hAnsi="宋体" w:cs="宋体"/>
        </w:rPr>
      </w:pPr>
      <w:r>
        <w:rPr>
          <w:rFonts w:hint="eastAsia" w:ascii="黑体" w:hAnsi="黑体" w:eastAsia="黑体" w:cs="宋体"/>
          <w:sz w:val="24"/>
          <w:szCs w:val="24"/>
        </w:rPr>
        <w:t>（三）课程目标与毕业要求、课程内容的对应关系</w:t>
      </w:r>
    </w:p>
    <w:p>
      <w:pPr>
        <w:pStyle w:val="3"/>
        <w:spacing w:before="156" w:beforeLines="50" w:after="156" w:afterLines="50"/>
        <w:ind w:firstLine="422" w:firstLineChars="200"/>
        <w:jc w:val="center"/>
        <w:rPr>
          <w:rFonts w:ascii="黑体" w:hAnsi="宋体"/>
          <w:b/>
          <w:bCs/>
          <w:szCs w:val="21"/>
        </w:rPr>
      </w:pPr>
      <w:r>
        <w:rPr>
          <w:rFonts w:hint="eastAsia" w:ascii="黑体" w:hAnsi="宋体"/>
          <w:b/>
          <w:bCs/>
          <w:szCs w:val="21"/>
        </w:rPr>
        <w:t xml:space="preserve">表1：课程目标与课程内容、毕业要求的对应关系表 </w:t>
      </w:r>
    </w:p>
    <w:tbl>
      <w:tblPr>
        <w:tblStyle w:val="10"/>
        <w:tblW w:w="906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02"/>
        <w:gridCol w:w="1959"/>
        <w:gridCol w:w="3118"/>
        <w:gridCol w:w="268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02" w:type="dxa"/>
            <w:vAlign w:val="center"/>
          </w:tcPr>
          <w:p>
            <w:pPr>
              <w:pStyle w:val="3"/>
              <w:spacing w:before="156" w:beforeLines="50" w:after="156" w:afterLines="50"/>
              <w:jc w:val="center"/>
              <w:rPr>
                <w:rFonts w:ascii="黑体" w:hAnsi="宋体"/>
                <w:b/>
                <w:bCs/>
                <w:szCs w:val="21"/>
              </w:rPr>
            </w:pPr>
            <w:r>
              <w:rPr>
                <w:rFonts w:hint="eastAsia" w:ascii="黑体" w:hAnsi="宋体"/>
                <w:b/>
                <w:bCs/>
                <w:szCs w:val="21"/>
              </w:rPr>
              <w:t>课程目标</w:t>
            </w:r>
          </w:p>
        </w:tc>
        <w:tc>
          <w:tcPr>
            <w:tcW w:w="1959" w:type="dxa"/>
            <w:vAlign w:val="center"/>
          </w:tcPr>
          <w:p>
            <w:pPr>
              <w:pStyle w:val="3"/>
              <w:spacing w:before="156" w:beforeLines="50" w:after="156" w:afterLines="50"/>
              <w:jc w:val="center"/>
              <w:rPr>
                <w:rFonts w:hAnsi="宋体" w:cs="宋体"/>
                <w:b/>
              </w:rPr>
            </w:pPr>
            <w:r>
              <w:rPr>
                <w:rFonts w:hint="eastAsia" w:hAnsi="宋体" w:cs="宋体"/>
                <w:b/>
              </w:rPr>
              <w:t>课程子目标</w:t>
            </w:r>
          </w:p>
        </w:tc>
        <w:tc>
          <w:tcPr>
            <w:tcW w:w="3118" w:type="dxa"/>
            <w:vAlign w:val="center"/>
          </w:tcPr>
          <w:p>
            <w:pPr>
              <w:pStyle w:val="3"/>
              <w:spacing w:before="156" w:beforeLines="50" w:after="156" w:afterLines="50"/>
              <w:jc w:val="center"/>
              <w:rPr>
                <w:rFonts w:ascii="黑体" w:hAnsi="宋体"/>
                <w:b/>
                <w:bCs/>
                <w:szCs w:val="21"/>
              </w:rPr>
            </w:pPr>
            <w:r>
              <w:rPr>
                <w:rFonts w:hint="eastAsia" w:ascii="黑体" w:hAnsi="宋体"/>
                <w:b/>
                <w:bCs/>
                <w:szCs w:val="21"/>
              </w:rPr>
              <w:t>对应课程内容</w:t>
            </w:r>
          </w:p>
        </w:tc>
        <w:tc>
          <w:tcPr>
            <w:tcW w:w="2688" w:type="dxa"/>
            <w:vAlign w:val="center"/>
          </w:tcPr>
          <w:p>
            <w:pPr>
              <w:pStyle w:val="3"/>
              <w:spacing w:before="156" w:beforeLines="50" w:after="156" w:afterLines="50"/>
              <w:jc w:val="center"/>
              <w:rPr>
                <w:rFonts w:ascii="黑体" w:hAnsi="宋体"/>
                <w:b/>
                <w:bCs/>
                <w:szCs w:val="21"/>
              </w:rPr>
            </w:pPr>
            <w:r>
              <w:rPr>
                <w:rFonts w:hint="eastAsia" w:ascii="黑体" w:hAnsi="宋体"/>
                <w:b/>
                <w:bCs/>
                <w:szCs w:val="21"/>
              </w:rPr>
              <w:t>对应毕业要求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02" w:type="dxa"/>
            <w:vMerge w:val="restart"/>
            <w:vAlign w:val="center"/>
          </w:tcPr>
          <w:p>
            <w:pPr>
              <w:pStyle w:val="3"/>
              <w:spacing w:before="156" w:beforeLines="50" w:after="156" w:afterLines="50"/>
              <w:jc w:val="center"/>
              <w:rPr>
                <w:rFonts w:hAnsi="宋体" w:cs="宋体"/>
                <w:szCs w:val="21"/>
              </w:rPr>
            </w:pPr>
            <w:r>
              <w:rPr>
                <w:rFonts w:hint="eastAsia" w:hAnsi="宋体" w:cs="宋体"/>
                <w:szCs w:val="21"/>
              </w:rPr>
              <w:t>课程目标1</w:t>
            </w:r>
          </w:p>
        </w:tc>
        <w:tc>
          <w:tcPr>
            <w:tcW w:w="1959" w:type="dxa"/>
            <w:vAlign w:val="center"/>
          </w:tcPr>
          <w:p>
            <w:pPr>
              <w:pStyle w:val="3"/>
              <w:spacing w:before="156" w:beforeLines="50" w:after="156" w:afterLines="50"/>
              <w:jc w:val="center"/>
              <w:rPr>
                <w:rFonts w:hAnsi="宋体" w:cs="宋体"/>
              </w:rPr>
            </w:pPr>
            <w:r>
              <w:rPr>
                <w:rFonts w:hint="eastAsia" w:hAnsi="宋体" w:cs="宋体"/>
              </w:rPr>
              <w:t>1.1</w:t>
            </w:r>
          </w:p>
        </w:tc>
        <w:tc>
          <w:tcPr>
            <w:tcW w:w="3118" w:type="dxa"/>
            <w:vAlign w:val="center"/>
          </w:tcPr>
          <w:p>
            <w:pPr>
              <w:pStyle w:val="3"/>
              <w:spacing w:before="156" w:beforeLines="50" w:after="156" w:afterLines="50"/>
              <w:jc w:val="center"/>
              <w:rPr>
                <w:rFonts w:hint="eastAsia" w:hAnsi="宋体" w:eastAsia="宋体" w:cs="宋体"/>
                <w:lang w:eastAsia="zh-CN"/>
              </w:rPr>
            </w:pPr>
            <w:r>
              <w:rPr>
                <w:rFonts w:hint="eastAsia" w:hAnsi="宋体" w:cs="宋体"/>
                <w:lang w:val="en-US" w:eastAsia="zh-CN"/>
              </w:rPr>
              <w:t>数据系统的概述</w:t>
            </w:r>
          </w:p>
        </w:tc>
        <w:tc>
          <w:tcPr>
            <w:tcW w:w="2688" w:type="dxa"/>
            <w:vAlign w:val="center"/>
          </w:tcPr>
          <w:p>
            <w:pPr>
              <w:pStyle w:val="3"/>
              <w:spacing w:before="156" w:beforeLines="50" w:after="156" w:afterLines="50"/>
              <w:jc w:val="center"/>
              <w:rPr>
                <w:rFonts w:hint="eastAsia" w:hAnsi="宋体" w:eastAsia="宋体" w:cs="宋体"/>
                <w:lang w:eastAsia="zh-CN"/>
              </w:rPr>
            </w:pPr>
            <w:r>
              <w:rPr>
                <w:rFonts w:hint="eastAsia" w:hAnsi="宋体" w:cs="宋体"/>
                <w:lang w:eastAsia="zh-CN"/>
              </w:rPr>
              <w:t>了解数据管理方法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02" w:type="dxa"/>
            <w:vMerge w:val="continue"/>
            <w:vAlign w:val="center"/>
          </w:tcPr>
          <w:p>
            <w:pPr>
              <w:pStyle w:val="3"/>
              <w:spacing w:before="156" w:beforeLines="50" w:after="156" w:afterLines="50"/>
              <w:jc w:val="center"/>
              <w:rPr>
                <w:rFonts w:hAnsi="宋体" w:cs="宋体"/>
                <w:szCs w:val="21"/>
              </w:rPr>
            </w:pPr>
          </w:p>
        </w:tc>
        <w:tc>
          <w:tcPr>
            <w:tcW w:w="1959" w:type="dxa"/>
            <w:vAlign w:val="center"/>
          </w:tcPr>
          <w:p>
            <w:pPr>
              <w:pStyle w:val="3"/>
              <w:spacing w:before="156" w:beforeLines="50" w:after="156" w:afterLines="50"/>
              <w:jc w:val="center"/>
              <w:rPr>
                <w:rFonts w:hint="default" w:hAnsi="宋体" w:eastAsia="宋体" w:cs="宋体"/>
                <w:lang w:val="en-US" w:eastAsia="zh-CN"/>
              </w:rPr>
            </w:pPr>
            <w:r>
              <w:rPr>
                <w:rFonts w:hint="eastAsia" w:hAnsi="宋体" w:cs="宋体"/>
                <w:lang w:val="en-US" w:eastAsia="zh-CN"/>
              </w:rPr>
              <w:t>1.2</w:t>
            </w:r>
          </w:p>
        </w:tc>
        <w:tc>
          <w:tcPr>
            <w:tcW w:w="3118" w:type="dxa"/>
            <w:vAlign w:val="center"/>
          </w:tcPr>
          <w:p>
            <w:pPr>
              <w:pStyle w:val="3"/>
              <w:numPr>
                <w:ilvl w:val="0"/>
                <w:numId w:val="0"/>
              </w:numPr>
              <w:jc w:val="center"/>
              <w:rPr>
                <w:rFonts w:hint="eastAsia" w:hAnsi="宋体" w:eastAsia="宋体" w:cs="宋体"/>
                <w:lang w:eastAsia="zh-CN"/>
              </w:rPr>
            </w:pPr>
            <w:r>
              <w:rPr>
                <w:rFonts w:hint="eastAsia" w:hAnsi="宋体" w:cs="宋体"/>
                <w:lang w:val="en-US" w:eastAsia="zh-CN"/>
              </w:rPr>
              <w:t>数据模型</w:t>
            </w:r>
          </w:p>
        </w:tc>
        <w:tc>
          <w:tcPr>
            <w:tcW w:w="2688" w:type="dxa"/>
            <w:vAlign w:val="center"/>
          </w:tcPr>
          <w:p>
            <w:pPr>
              <w:pStyle w:val="3"/>
              <w:spacing w:before="156" w:beforeLines="50" w:after="156" w:afterLines="50"/>
              <w:jc w:val="center"/>
              <w:rPr>
                <w:rFonts w:hint="eastAsia" w:hAnsi="宋体" w:eastAsia="宋体" w:cs="宋体"/>
                <w:lang w:eastAsia="zh-CN"/>
              </w:rPr>
            </w:pPr>
            <w:r>
              <w:rPr>
                <w:rFonts w:hint="eastAsia" w:hAnsi="宋体" w:cs="宋体"/>
                <w:lang w:eastAsia="zh-CN"/>
              </w:rPr>
              <w:t>概念模型、逻辑模型和关系模型的关系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302" w:type="dxa"/>
            <w:vMerge w:val="continue"/>
            <w:vAlign w:val="center"/>
          </w:tcPr>
          <w:p>
            <w:pPr>
              <w:pStyle w:val="3"/>
              <w:spacing w:before="156" w:beforeLines="50" w:after="156" w:afterLines="50"/>
              <w:jc w:val="center"/>
              <w:rPr>
                <w:rFonts w:hAnsi="宋体" w:cs="宋体"/>
                <w:szCs w:val="21"/>
              </w:rPr>
            </w:pPr>
          </w:p>
        </w:tc>
        <w:tc>
          <w:tcPr>
            <w:tcW w:w="1959" w:type="dxa"/>
            <w:vAlign w:val="center"/>
          </w:tcPr>
          <w:p>
            <w:pPr>
              <w:pStyle w:val="3"/>
              <w:spacing w:before="156" w:beforeLines="50" w:after="156" w:afterLines="50"/>
              <w:jc w:val="center"/>
              <w:rPr>
                <w:rFonts w:hint="eastAsia" w:hAnsi="宋体" w:eastAsia="宋体" w:cs="宋体"/>
                <w:lang w:eastAsia="zh-CN"/>
              </w:rPr>
            </w:pPr>
            <w:r>
              <w:rPr>
                <w:rFonts w:hint="eastAsia" w:hAnsi="宋体" w:cs="宋体"/>
              </w:rPr>
              <w:t>1.</w:t>
            </w:r>
            <w:r>
              <w:rPr>
                <w:rFonts w:hint="eastAsia" w:hAnsi="宋体" w:cs="宋体"/>
                <w:lang w:val="en-US" w:eastAsia="zh-CN"/>
              </w:rPr>
              <w:t>3</w:t>
            </w:r>
          </w:p>
        </w:tc>
        <w:tc>
          <w:tcPr>
            <w:tcW w:w="3118" w:type="dxa"/>
            <w:vAlign w:val="center"/>
          </w:tcPr>
          <w:p>
            <w:pPr>
              <w:pStyle w:val="3"/>
              <w:numPr>
                <w:ilvl w:val="0"/>
                <w:numId w:val="0"/>
              </w:numPr>
              <w:ind w:left="840" w:leftChars="0"/>
              <w:jc w:val="left"/>
              <w:rPr>
                <w:rFonts w:hAnsi="宋体" w:cs="宋体"/>
              </w:rPr>
            </w:pPr>
            <w:r>
              <w:rPr>
                <w:rFonts w:hint="eastAsia" w:hAnsi="宋体" w:cs="宋体"/>
                <w:lang w:val="en-US" w:eastAsia="zh-CN"/>
              </w:rPr>
              <w:t>关系型数据设计</w:t>
            </w:r>
          </w:p>
        </w:tc>
        <w:tc>
          <w:tcPr>
            <w:tcW w:w="2688" w:type="dxa"/>
            <w:vAlign w:val="center"/>
          </w:tcPr>
          <w:p>
            <w:pPr>
              <w:pStyle w:val="3"/>
              <w:spacing w:before="156" w:beforeLines="50" w:after="156" w:afterLines="50"/>
              <w:jc w:val="center"/>
              <w:rPr>
                <w:rFonts w:hint="eastAsia" w:hAnsi="宋体" w:eastAsia="宋体" w:cs="宋体"/>
                <w:lang w:eastAsia="zh-CN"/>
              </w:rPr>
            </w:pPr>
            <w:r>
              <w:rPr>
                <w:rFonts w:hint="eastAsia" w:hAnsi="宋体" w:cs="宋体"/>
                <w:lang w:eastAsia="zh-CN"/>
              </w:rPr>
              <w:t>设计数据库并优化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02" w:type="dxa"/>
            <w:vMerge w:val="restart"/>
            <w:vAlign w:val="center"/>
          </w:tcPr>
          <w:p>
            <w:pPr>
              <w:pStyle w:val="3"/>
              <w:spacing w:before="156" w:beforeLines="50" w:after="156" w:afterLines="50"/>
              <w:jc w:val="center"/>
              <w:rPr>
                <w:rFonts w:hAnsi="宋体" w:cs="宋体"/>
                <w:szCs w:val="21"/>
              </w:rPr>
            </w:pPr>
            <w:r>
              <w:rPr>
                <w:rFonts w:hint="eastAsia" w:hAnsi="宋体" w:cs="宋体"/>
                <w:szCs w:val="21"/>
              </w:rPr>
              <w:t>课程目标2</w:t>
            </w:r>
          </w:p>
        </w:tc>
        <w:tc>
          <w:tcPr>
            <w:tcW w:w="1959" w:type="dxa"/>
            <w:vAlign w:val="center"/>
          </w:tcPr>
          <w:p>
            <w:pPr>
              <w:pStyle w:val="3"/>
              <w:spacing w:before="156" w:beforeLines="50" w:after="156" w:afterLines="50"/>
              <w:jc w:val="center"/>
              <w:rPr>
                <w:rFonts w:hAnsi="宋体" w:cs="宋体"/>
              </w:rPr>
            </w:pPr>
            <w:r>
              <w:rPr>
                <w:rFonts w:hint="eastAsia" w:hAnsi="宋体" w:cs="宋体"/>
              </w:rPr>
              <w:t>2.1</w:t>
            </w:r>
          </w:p>
        </w:tc>
        <w:tc>
          <w:tcPr>
            <w:tcW w:w="3118" w:type="dxa"/>
            <w:vAlign w:val="center"/>
          </w:tcPr>
          <w:p>
            <w:pPr>
              <w:pStyle w:val="3"/>
              <w:spacing w:before="156" w:beforeLines="50" w:after="156" w:afterLines="50"/>
              <w:jc w:val="center"/>
              <w:rPr>
                <w:rFonts w:hint="eastAsia" w:hAnsi="宋体" w:eastAsia="宋体" w:cs="宋体"/>
                <w:lang w:eastAsia="zh-CN"/>
              </w:rPr>
            </w:pPr>
            <w:r>
              <w:rPr>
                <w:rFonts w:hint="eastAsia" w:ascii="宋体" w:hAnsi="宋体" w:eastAsia="宋体" w:cs="宋体"/>
                <w:b w:val="0"/>
                <w:bCs w:val="0"/>
                <w:sz w:val="21"/>
                <w:szCs w:val="21"/>
              </w:rPr>
              <w:t>SQL Server 2012基本知识</w:t>
            </w:r>
          </w:p>
        </w:tc>
        <w:tc>
          <w:tcPr>
            <w:tcW w:w="2688" w:type="dxa"/>
            <w:vAlign w:val="center"/>
          </w:tcPr>
          <w:p>
            <w:pPr>
              <w:pStyle w:val="3"/>
              <w:spacing w:before="156" w:beforeLines="50" w:after="156" w:afterLines="50"/>
              <w:jc w:val="center"/>
              <w:rPr>
                <w:rFonts w:hint="eastAsia" w:hAnsi="宋体" w:eastAsia="宋体" w:cs="宋体"/>
                <w:lang w:eastAsia="zh-CN"/>
              </w:rPr>
            </w:pPr>
            <w:r>
              <w:rPr>
                <w:rFonts w:hint="eastAsia" w:hAnsi="宋体" w:cs="宋体"/>
                <w:lang w:eastAsia="zh-CN"/>
              </w:rPr>
              <w:t>掌握各项操作界面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02" w:type="dxa"/>
            <w:vMerge w:val="continue"/>
            <w:vAlign w:val="center"/>
          </w:tcPr>
          <w:p>
            <w:pPr>
              <w:pStyle w:val="3"/>
              <w:spacing w:before="156" w:beforeLines="50" w:after="156" w:afterLines="50"/>
              <w:jc w:val="center"/>
              <w:rPr>
                <w:rFonts w:hAnsi="宋体" w:cs="宋体"/>
                <w:szCs w:val="21"/>
              </w:rPr>
            </w:pPr>
          </w:p>
        </w:tc>
        <w:tc>
          <w:tcPr>
            <w:tcW w:w="1959" w:type="dxa"/>
            <w:vAlign w:val="center"/>
          </w:tcPr>
          <w:p>
            <w:pPr>
              <w:pStyle w:val="3"/>
              <w:spacing w:before="156" w:beforeLines="50" w:after="156" w:afterLines="50"/>
              <w:jc w:val="center"/>
              <w:rPr>
                <w:rFonts w:hint="default" w:hAnsi="宋体" w:eastAsia="宋体" w:cs="宋体"/>
                <w:lang w:val="en-US" w:eastAsia="zh-CN"/>
              </w:rPr>
            </w:pPr>
            <w:r>
              <w:rPr>
                <w:rFonts w:hint="eastAsia" w:hAnsi="宋体" w:cs="宋体"/>
                <w:lang w:val="en-US" w:eastAsia="zh-CN"/>
              </w:rPr>
              <w:t>2.2</w:t>
            </w:r>
          </w:p>
        </w:tc>
        <w:tc>
          <w:tcPr>
            <w:tcW w:w="3118" w:type="dxa"/>
            <w:vAlign w:val="center"/>
          </w:tcPr>
          <w:p>
            <w:pPr>
              <w:pStyle w:val="3"/>
              <w:spacing w:before="156" w:beforeLines="50" w:after="156" w:afterLines="50"/>
              <w:jc w:val="center"/>
              <w:rPr>
                <w:rFonts w:ascii="黑体" w:hAnsi="宋体"/>
                <w:b/>
                <w:bCs/>
                <w:szCs w:val="21"/>
              </w:rPr>
            </w:pPr>
            <w:r>
              <w:rPr>
                <w:rFonts w:hint="eastAsia" w:ascii="宋体" w:hAnsi="宋体" w:eastAsia="宋体" w:cs="宋体"/>
                <w:b w:val="0"/>
                <w:bCs w:val="0"/>
                <w:sz w:val="21"/>
                <w:szCs w:val="21"/>
              </w:rPr>
              <w:t>数据库的</w:t>
            </w:r>
            <w:r>
              <w:rPr>
                <w:rFonts w:hint="eastAsia" w:ascii="宋体" w:hAnsi="宋体" w:eastAsia="宋体" w:cs="宋体"/>
                <w:b w:val="0"/>
                <w:bCs w:val="0"/>
                <w:sz w:val="21"/>
                <w:szCs w:val="21"/>
                <w:lang w:eastAsia="zh-CN"/>
              </w:rPr>
              <w:t>基本</w:t>
            </w:r>
            <w:r>
              <w:rPr>
                <w:rFonts w:hint="eastAsia" w:ascii="宋体" w:hAnsi="宋体" w:eastAsia="宋体" w:cs="宋体"/>
                <w:b w:val="0"/>
                <w:bCs w:val="0"/>
                <w:sz w:val="21"/>
                <w:szCs w:val="21"/>
              </w:rPr>
              <w:t>操作</w:t>
            </w:r>
          </w:p>
        </w:tc>
        <w:tc>
          <w:tcPr>
            <w:tcW w:w="2688" w:type="dxa"/>
            <w:vAlign w:val="center"/>
          </w:tcPr>
          <w:p>
            <w:pPr>
              <w:pStyle w:val="3"/>
              <w:spacing w:before="156" w:beforeLines="50" w:after="156" w:afterLines="50"/>
              <w:jc w:val="center"/>
              <w:rPr>
                <w:rFonts w:hint="eastAsia" w:hAnsi="宋体" w:eastAsia="宋体" w:cs="宋体"/>
                <w:lang w:eastAsia="zh-CN"/>
              </w:rPr>
            </w:pPr>
            <w:r>
              <w:rPr>
                <w:rFonts w:hint="eastAsia" w:hAnsi="宋体" w:cs="宋体"/>
                <w:lang w:eastAsia="zh-CN"/>
              </w:rPr>
              <w:t>创建与维护数据库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02" w:type="dxa"/>
            <w:vMerge w:val="continue"/>
            <w:vAlign w:val="center"/>
          </w:tcPr>
          <w:p>
            <w:pPr>
              <w:pStyle w:val="3"/>
              <w:spacing w:before="156" w:beforeLines="50" w:after="156" w:afterLines="50"/>
              <w:jc w:val="center"/>
              <w:rPr>
                <w:rFonts w:hAnsi="宋体" w:cs="宋体"/>
                <w:szCs w:val="21"/>
              </w:rPr>
            </w:pPr>
          </w:p>
        </w:tc>
        <w:tc>
          <w:tcPr>
            <w:tcW w:w="1959" w:type="dxa"/>
            <w:vAlign w:val="center"/>
          </w:tcPr>
          <w:p>
            <w:pPr>
              <w:pStyle w:val="3"/>
              <w:spacing w:before="156" w:beforeLines="50" w:after="156" w:afterLines="50"/>
              <w:jc w:val="center"/>
              <w:rPr>
                <w:rFonts w:hint="default" w:hAnsi="宋体" w:eastAsia="宋体" w:cs="宋体"/>
                <w:lang w:val="en-US" w:eastAsia="zh-CN"/>
              </w:rPr>
            </w:pPr>
            <w:r>
              <w:rPr>
                <w:rFonts w:hint="eastAsia" w:hAnsi="宋体" w:cs="宋体"/>
                <w:lang w:val="en-US" w:eastAsia="zh-CN"/>
              </w:rPr>
              <w:t>2.3</w:t>
            </w:r>
          </w:p>
        </w:tc>
        <w:tc>
          <w:tcPr>
            <w:tcW w:w="3118" w:type="dxa"/>
            <w:vAlign w:val="center"/>
          </w:tcPr>
          <w:p>
            <w:pPr>
              <w:pStyle w:val="3"/>
              <w:spacing w:before="156" w:beforeLines="50" w:after="156" w:afterLines="50"/>
              <w:jc w:val="center"/>
              <w:rPr>
                <w:rFonts w:ascii="黑体" w:hAnsi="宋体"/>
                <w:b/>
                <w:bCs/>
                <w:szCs w:val="21"/>
              </w:rPr>
            </w:pPr>
            <w:r>
              <w:rPr>
                <w:rFonts w:hint="eastAsia" w:ascii="宋体" w:hAnsi="宋体" w:eastAsia="宋体" w:cs="宋体"/>
                <w:b w:val="0"/>
                <w:bCs w:val="0"/>
                <w:sz w:val="21"/>
                <w:szCs w:val="21"/>
              </w:rPr>
              <w:t>数据</w:t>
            </w:r>
            <w:r>
              <w:rPr>
                <w:rFonts w:hint="eastAsia" w:ascii="宋体" w:hAnsi="宋体" w:eastAsia="宋体" w:cs="宋体"/>
                <w:b w:val="0"/>
                <w:bCs w:val="0"/>
                <w:sz w:val="21"/>
                <w:szCs w:val="21"/>
                <w:lang w:eastAsia="zh-CN"/>
              </w:rPr>
              <w:t>表</w:t>
            </w:r>
            <w:r>
              <w:rPr>
                <w:rFonts w:hint="eastAsia" w:ascii="宋体" w:hAnsi="宋体" w:eastAsia="宋体" w:cs="宋体"/>
                <w:b w:val="0"/>
                <w:bCs w:val="0"/>
                <w:sz w:val="21"/>
                <w:szCs w:val="21"/>
              </w:rPr>
              <w:t>的</w:t>
            </w:r>
            <w:r>
              <w:rPr>
                <w:rFonts w:hint="eastAsia" w:ascii="宋体" w:hAnsi="宋体" w:eastAsia="宋体" w:cs="宋体"/>
                <w:b w:val="0"/>
                <w:bCs w:val="0"/>
                <w:sz w:val="21"/>
                <w:szCs w:val="21"/>
                <w:lang w:eastAsia="zh-CN"/>
              </w:rPr>
              <w:t>基本</w:t>
            </w:r>
            <w:r>
              <w:rPr>
                <w:rFonts w:hint="eastAsia" w:ascii="宋体" w:hAnsi="宋体" w:eastAsia="宋体" w:cs="宋体"/>
                <w:b w:val="0"/>
                <w:bCs w:val="0"/>
                <w:sz w:val="21"/>
                <w:szCs w:val="21"/>
              </w:rPr>
              <w:t>操作</w:t>
            </w:r>
          </w:p>
        </w:tc>
        <w:tc>
          <w:tcPr>
            <w:tcW w:w="2688" w:type="dxa"/>
            <w:vAlign w:val="center"/>
          </w:tcPr>
          <w:p>
            <w:pPr>
              <w:pStyle w:val="3"/>
              <w:spacing w:before="156" w:beforeLines="50" w:after="156" w:afterLines="50"/>
              <w:jc w:val="center"/>
              <w:rPr>
                <w:rFonts w:hint="eastAsia" w:hAnsi="宋体" w:eastAsia="宋体" w:cs="宋体"/>
                <w:lang w:eastAsia="zh-CN"/>
              </w:rPr>
            </w:pPr>
            <w:r>
              <w:rPr>
                <w:rFonts w:hint="eastAsia" w:hAnsi="宋体" w:cs="宋体"/>
                <w:lang w:eastAsia="zh-CN"/>
              </w:rPr>
              <w:t>交互方式维护记录内容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02" w:type="dxa"/>
            <w:vMerge w:val="continue"/>
            <w:vAlign w:val="center"/>
          </w:tcPr>
          <w:p>
            <w:pPr>
              <w:pStyle w:val="3"/>
              <w:spacing w:before="156" w:beforeLines="50" w:after="156" w:afterLines="50"/>
              <w:jc w:val="center"/>
              <w:rPr>
                <w:rFonts w:hAnsi="宋体" w:cs="宋体"/>
                <w:szCs w:val="21"/>
              </w:rPr>
            </w:pPr>
          </w:p>
        </w:tc>
        <w:tc>
          <w:tcPr>
            <w:tcW w:w="1959" w:type="dxa"/>
            <w:vAlign w:val="center"/>
          </w:tcPr>
          <w:p>
            <w:pPr>
              <w:pStyle w:val="3"/>
              <w:spacing w:before="156" w:beforeLines="50" w:after="156" w:afterLines="50"/>
              <w:jc w:val="center"/>
              <w:rPr>
                <w:rFonts w:hint="default" w:hAnsi="宋体" w:eastAsia="宋体" w:cs="宋体"/>
                <w:lang w:val="en-US" w:eastAsia="zh-CN"/>
              </w:rPr>
            </w:pPr>
            <w:r>
              <w:rPr>
                <w:rFonts w:hint="eastAsia" w:hAnsi="宋体" w:cs="宋体"/>
                <w:lang w:val="en-US" w:eastAsia="zh-CN"/>
              </w:rPr>
              <w:t>2.4</w:t>
            </w:r>
          </w:p>
        </w:tc>
        <w:tc>
          <w:tcPr>
            <w:tcW w:w="3118" w:type="dxa"/>
            <w:vAlign w:val="center"/>
          </w:tcPr>
          <w:p>
            <w:pPr>
              <w:pStyle w:val="3"/>
              <w:spacing w:before="156" w:beforeLines="50" w:after="156" w:afterLines="50"/>
              <w:jc w:val="center"/>
              <w:rPr>
                <w:rFonts w:ascii="黑体" w:hAnsi="宋体"/>
                <w:b/>
                <w:bCs/>
                <w:szCs w:val="21"/>
              </w:rPr>
            </w:pPr>
            <w:r>
              <w:rPr>
                <w:rFonts w:hint="eastAsia" w:ascii="宋体" w:hAnsi="宋体" w:eastAsia="宋体" w:cs="宋体"/>
                <w:b w:val="0"/>
                <w:bCs w:val="0"/>
                <w:sz w:val="21"/>
                <w:szCs w:val="21"/>
              </w:rPr>
              <w:t>数据库查询</w:t>
            </w:r>
          </w:p>
        </w:tc>
        <w:tc>
          <w:tcPr>
            <w:tcW w:w="2688" w:type="dxa"/>
            <w:vAlign w:val="center"/>
          </w:tcPr>
          <w:p>
            <w:pPr>
              <w:pStyle w:val="3"/>
              <w:spacing w:before="156" w:beforeLines="50" w:after="156" w:afterLines="50"/>
              <w:jc w:val="center"/>
              <w:rPr>
                <w:rFonts w:hint="default" w:hAnsi="宋体" w:eastAsia="宋体" w:cs="宋体"/>
                <w:lang w:val="en-US" w:eastAsia="zh-CN"/>
              </w:rPr>
            </w:pPr>
            <w:r>
              <w:rPr>
                <w:rFonts w:hint="eastAsia" w:hAnsi="宋体" w:cs="宋体"/>
                <w:lang w:eastAsia="zh-CN"/>
              </w:rPr>
              <w:t>简单</w:t>
            </w:r>
            <w:r>
              <w:rPr>
                <w:rFonts w:hint="eastAsia" w:hAnsi="宋体" w:cs="宋体"/>
                <w:lang w:val="en-US" w:eastAsia="zh-CN"/>
              </w:rPr>
              <w:t>SELECT语句编写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02" w:type="dxa"/>
            <w:vMerge w:val="continue"/>
            <w:vAlign w:val="center"/>
          </w:tcPr>
          <w:p>
            <w:pPr>
              <w:pStyle w:val="3"/>
              <w:spacing w:before="156" w:beforeLines="50" w:after="156" w:afterLines="50"/>
              <w:jc w:val="center"/>
              <w:rPr>
                <w:rFonts w:hAnsi="宋体" w:cs="宋体"/>
                <w:szCs w:val="21"/>
              </w:rPr>
            </w:pPr>
          </w:p>
        </w:tc>
        <w:tc>
          <w:tcPr>
            <w:tcW w:w="1959" w:type="dxa"/>
            <w:vAlign w:val="center"/>
          </w:tcPr>
          <w:p>
            <w:pPr>
              <w:pStyle w:val="3"/>
              <w:spacing w:before="156" w:beforeLines="50" w:after="156" w:afterLines="50"/>
              <w:jc w:val="center"/>
              <w:rPr>
                <w:rFonts w:hint="default" w:hAnsi="宋体" w:eastAsia="宋体" w:cs="宋体"/>
                <w:lang w:val="en-US" w:eastAsia="zh-CN"/>
              </w:rPr>
            </w:pPr>
            <w:r>
              <w:rPr>
                <w:rFonts w:hint="eastAsia" w:hAnsi="宋体" w:cs="宋体"/>
                <w:lang w:val="en-US" w:eastAsia="zh-CN"/>
              </w:rPr>
              <w:t>2.5</w:t>
            </w:r>
          </w:p>
        </w:tc>
        <w:tc>
          <w:tcPr>
            <w:tcW w:w="3118" w:type="dxa"/>
            <w:vAlign w:val="center"/>
          </w:tcPr>
          <w:p>
            <w:pPr>
              <w:pStyle w:val="3"/>
              <w:spacing w:before="156" w:beforeLines="50" w:after="156" w:afterLines="50"/>
              <w:jc w:val="center"/>
              <w:rPr>
                <w:rFonts w:ascii="黑体" w:hAnsi="宋体"/>
                <w:b/>
                <w:bCs/>
                <w:szCs w:val="21"/>
              </w:rPr>
            </w:pPr>
            <w:r>
              <w:rPr>
                <w:rFonts w:hint="eastAsia" w:ascii="宋体" w:hAnsi="宋体" w:eastAsia="宋体" w:cs="宋体"/>
                <w:b w:val="0"/>
                <w:bCs w:val="0"/>
                <w:sz w:val="21"/>
                <w:szCs w:val="21"/>
              </w:rPr>
              <w:t>T-SQL编程</w:t>
            </w:r>
          </w:p>
        </w:tc>
        <w:tc>
          <w:tcPr>
            <w:tcW w:w="2688" w:type="dxa"/>
            <w:vAlign w:val="center"/>
          </w:tcPr>
          <w:p>
            <w:pPr>
              <w:pStyle w:val="3"/>
              <w:spacing w:before="156" w:beforeLines="50" w:after="156" w:afterLines="50"/>
              <w:jc w:val="center"/>
              <w:rPr>
                <w:rFonts w:hint="eastAsia" w:hAnsi="宋体" w:eastAsia="宋体" w:cs="宋体"/>
                <w:lang w:eastAsia="zh-CN"/>
              </w:rPr>
            </w:pPr>
            <w:r>
              <w:rPr>
                <w:rFonts w:hint="eastAsia" w:hAnsi="宋体" w:cs="宋体"/>
                <w:lang w:eastAsia="zh-CN"/>
              </w:rPr>
              <w:t>高级查询语句编写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02" w:type="dxa"/>
            <w:vMerge w:val="continue"/>
            <w:vAlign w:val="center"/>
          </w:tcPr>
          <w:p>
            <w:pPr>
              <w:pStyle w:val="3"/>
              <w:spacing w:before="156" w:beforeLines="50" w:after="156" w:afterLines="50"/>
              <w:jc w:val="center"/>
              <w:rPr>
                <w:rFonts w:hAnsi="宋体" w:cs="宋体"/>
                <w:szCs w:val="21"/>
              </w:rPr>
            </w:pPr>
          </w:p>
        </w:tc>
        <w:tc>
          <w:tcPr>
            <w:tcW w:w="1959" w:type="dxa"/>
            <w:vAlign w:val="center"/>
          </w:tcPr>
          <w:p>
            <w:pPr>
              <w:pStyle w:val="3"/>
              <w:spacing w:before="156" w:beforeLines="50" w:after="156" w:afterLines="50"/>
              <w:jc w:val="center"/>
              <w:rPr>
                <w:rFonts w:hint="default" w:hAnsi="宋体" w:eastAsia="宋体" w:cs="宋体"/>
                <w:lang w:val="en-US" w:eastAsia="zh-CN"/>
              </w:rPr>
            </w:pPr>
            <w:r>
              <w:rPr>
                <w:rFonts w:hint="eastAsia" w:hAnsi="宋体" w:cs="宋体"/>
                <w:lang w:val="en-US" w:eastAsia="zh-CN"/>
              </w:rPr>
              <w:t>2.6</w:t>
            </w:r>
          </w:p>
        </w:tc>
        <w:tc>
          <w:tcPr>
            <w:tcW w:w="3118" w:type="dxa"/>
            <w:vAlign w:val="center"/>
          </w:tcPr>
          <w:p>
            <w:pPr>
              <w:pStyle w:val="3"/>
              <w:spacing w:before="156" w:beforeLines="50" w:after="156" w:afterLines="50"/>
              <w:jc w:val="center"/>
              <w:rPr>
                <w:rFonts w:ascii="黑体" w:hAnsi="宋体"/>
                <w:b/>
                <w:bCs/>
                <w:szCs w:val="21"/>
              </w:rPr>
            </w:pPr>
            <w:r>
              <w:rPr>
                <w:rFonts w:hint="eastAsia" w:ascii="宋体" w:hAnsi="宋体" w:eastAsia="宋体" w:cs="宋体"/>
                <w:b w:val="0"/>
                <w:bCs w:val="0"/>
                <w:sz w:val="21"/>
                <w:szCs w:val="21"/>
              </w:rPr>
              <w:t>视图和索引</w:t>
            </w:r>
          </w:p>
        </w:tc>
        <w:tc>
          <w:tcPr>
            <w:tcW w:w="2688" w:type="dxa"/>
            <w:vAlign w:val="center"/>
          </w:tcPr>
          <w:p>
            <w:pPr>
              <w:pStyle w:val="3"/>
              <w:spacing w:before="156" w:beforeLines="50" w:after="156" w:afterLines="50"/>
              <w:jc w:val="center"/>
              <w:rPr>
                <w:rFonts w:hint="eastAsia" w:hAnsi="宋体" w:eastAsia="宋体" w:cs="宋体"/>
                <w:lang w:eastAsia="zh-CN"/>
              </w:rPr>
            </w:pPr>
            <w:r>
              <w:rPr>
                <w:rFonts w:hint="eastAsia" w:hAnsi="宋体" w:cs="宋体"/>
                <w:lang w:eastAsia="zh-CN"/>
              </w:rPr>
              <w:t>视图与索引的意义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02" w:type="dxa"/>
            <w:vMerge w:val="continue"/>
            <w:vAlign w:val="center"/>
          </w:tcPr>
          <w:p>
            <w:pPr>
              <w:pStyle w:val="3"/>
              <w:spacing w:before="156" w:beforeLines="50" w:after="156" w:afterLines="50"/>
              <w:jc w:val="center"/>
              <w:rPr>
                <w:rFonts w:hAnsi="宋体" w:cs="宋体"/>
                <w:szCs w:val="21"/>
              </w:rPr>
            </w:pPr>
          </w:p>
        </w:tc>
        <w:tc>
          <w:tcPr>
            <w:tcW w:w="1959" w:type="dxa"/>
            <w:vAlign w:val="center"/>
          </w:tcPr>
          <w:p>
            <w:pPr>
              <w:pStyle w:val="3"/>
              <w:spacing w:before="156" w:beforeLines="50" w:after="156" w:afterLines="50"/>
              <w:jc w:val="center"/>
              <w:rPr>
                <w:rFonts w:hint="default" w:hAnsi="宋体" w:eastAsia="宋体" w:cs="宋体"/>
                <w:lang w:val="en-US" w:eastAsia="zh-CN"/>
              </w:rPr>
            </w:pPr>
            <w:r>
              <w:rPr>
                <w:rFonts w:hint="eastAsia" w:hAnsi="宋体" w:cs="宋体"/>
                <w:lang w:val="en-US" w:eastAsia="zh-CN"/>
              </w:rPr>
              <w:t>2.7</w:t>
            </w:r>
          </w:p>
        </w:tc>
        <w:tc>
          <w:tcPr>
            <w:tcW w:w="3118" w:type="dxa"/>
            <w:vAlign w:val="center"/>
          </w:tcPr>
          <w:p>
            <w:pPr>
              <w:pStyle w:val="3"/>
              <w:spacing w:before="156" w:beforeLines="50" w:after="156" w:afterLines="50"/>
              <w:jc w:val="center"/>
              <w:rPr>
                <w:rFonts w:ascii="黑体" w:hAnsi="宋体"/>
                <w:b/>
                <w:bCs/>
                <w:szCs w:val="21"/>
              </w:rPr>
            </w:pPr>
            <w:r>
              <w:rPr>
                <w:rFonts w:hint="eastAsia" w:ascii="宋体" w:hAnsi="宋体" w:eastAsia="宋体" w:cs="宋体"/>
                <w:b w:val="0"/>
                <w:bCs w:val="0"/>
                <w:sz w:val="21"/>
                <w:szCs w:val="21"/>
              </w:rPr>
              <w:t>存储过程和触发器</w:t>
            </w:r>
          </w:p>
        </w:tc>
        <w:tc>
          <w:tcPr>
            <w:tcW w:w="2688" w:type="dxa"/>
            <w:vAlign w:val="center"/>
          </w:tcPr>
          <w:p>
            <w:pPr>
              <w:pStyle w:val="3"/>
              <w:spacing w:before="156" w:beforeLines="50" w:after="156" w:afterLines="50"/>
              <w:jc w:val="center"/>
              <w:rPr>
                <w:rFonts w:hint="eastAsia" w:hAnsi="宋体" w:eastAsia="宋体" w:cs="宋体"/>
                <w:lang w:eastAsia="zh-CN"/>
              </w:rPr>
            </w:pPr>
            <w:r>
              <w:rPr>
                <w:rFonts w:hint="eastAsia" w:hAnsi="宋体" w:cs="宋体"/>
                <w:lang w:eastAsia="zh-CN"/>
              </w:rPr>
              <w:t>自建存储过程和函数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02" w:type="dxa"/>
            <w:vMerge w:val="continue"/>
            <w:vAlign w:val="center"/>
          </w:tcPr>
          <w:p>
            <w:pPr>
              <w:pStyle w:val="3"/>
              <w:spacing w:before="156" w:beforeLines="50" w:after="156" w:afterLines="50"/>
              <w:jc w:val="center"/>
              <w:rPr>
                <w:rFonts w:hAnsi="宋体" w:cs="宋体"/>
                <w:szCs w:val="21"/>
              </w:rPr>
            </w:pPr>
          </w:p>
        </w:tc>
        <w:tc>
          <w:tcPr>
            <w:tcW w:w="1959" w:type="dxa"/>
            <w:vAlign w:val="center"/>
          </w:tcPr>
          <w:p>
            <w:pPr>
              <w:pStyle w:val="3"/>
              <w:spacing w:before="156" w:beforeLines="50" w:after="156" w:afterLines="50"/>
              <w:jc w:val="center"/>
              <w:rPr>
                <w:rFonts w:hint="default" w:hAnsi="宋体" w:eastAsia="宋体" w:cs="宋体"/>
                <w:lang w:val="en-US" w:eastAsia="zh-CN"/>
              </w:rPr>
            </w:pPr>
            <w:r>
              <w:rPr>
                <w:rFonts w:hint="eastAsia" w:hAnsi="宋体" w:cs="宋体"/>
                <w:lang w:val="en-US" w:eastAsia="zh-CN"/>
              </w:rPr>
              <w:t>2.8</w:t>
            </w:r>
          </w:p>
        </w:tc>
        <w:tc>
          <w:tcPr>
            <w:tcW w:w="3118" w:type="dxa"/>
            <w:vAlign w:val="center"/>
          </w:tcPr>
          <w:p>
            <w:pPr>
              <w:pStyle w:val="3"/>
              <w:spacing w:before="156" w:beforeLines="50" w:after="156" w:afterLines="50"/>
              <w:jc w:val="center"/>
              <w:rPr>
                <w:rFonts w:ascii="黑体" w:hAnsi="宋体"/>
                <w:b/>
                <w:bCs/>
                <w:szCs w:val="21"/>
              </w:rPr>
            </w:pPr>
            <w:r>
              <w:rPr>
                <w:rFonts w:hint="eastAsia" w:ascii="宋体" w:hAnsi="宋体" w:eastAsia="宋体" w:cs="宋体"/>
                <w:b w:val="0"/>
                <w:bCs w:val="0"/>
                <w:sz w:val="21"/>
                <w:szCs w:val="21"/>
              </w:rPr>
              <w:t>事务与并发控制</w:t>
            </w:r>
          </w:p>
        </w:tc>
        <w:tc>
          <w:tcPr>
            <w:tcW w:w="2688" w:type="dxa"/>
            <w:vAlign w:val="center"/>
          </w:tcPr>
          <w:p>
            <w:pPr>
              <w:pStyle w:val="3"/>
              <w:spacing w:before="156" w:beforeLines="50" w:after="156" w:afterLines="50"/>
              <w:jc w:val="center"/>
              <w:rPr>
                <w:rFonts w:hint="eastAsia" w:hAnsi="宋体" w:eastAsia="宋体" w:cs="宋体"/>
                <w:lang w:eastAsia="zh-CN"/>
              </w:rPr>
            </w:pPr>
            <w:r>
              <w:rPr>
                <w:rFonts w:hint="eastAsia" w:hAnsi="宋体" w:cs="宋体"/>
                <w:lang w:eastAsia="zh-CN"/>
              </w:rPr>
              <w:t>事务原子性的理解与创建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02" w:type="dxa"/>
            <w:vMerge w:val="continue"/>
            <w:vAlign w:val="center"/>
          </w:tcPr>
          <w:p>
            <w:pPr>
              <w:pStyle w:val="3"/>
              <w:spacing w:before="156" w:beforeLines="50" w:after="156" w:afterLines="50"/>
              <w:jc w:val="center"/>
              <w:rPr>
                <w:rFonts w:hAnsi="宋体" w:cs="宋体"/>
                <w:szCs w:val="21"/>
              </w:rPr>
            </w:pPr>
          </w:p>
        </w:tc>
        <w:tc>
          <w:tcPr>
            <w:tcW w:w="1959" w:type="dxa"/>
            <w:vAlign w:val="center"/>
          </w:tcPr>
          <w:p>
            <w:pPr>
              <w:pStyle w:val="3"/>
              <w:spacing w:before="156" w:beforeLines="50" w:after="156" w:afterLines="50"/>
              <w:jc w:val="center"/>
              <w:rPr>
                <w:rFonts w:hint="default" w:hAnsi="宋体" w:eastAsia="宋体" w:cs="宋体"/>
                <w:lang w:val="en-US" w:eastAsia="zh-CN"/>
              </w:rPr>
            </w:pPr>
            <w:r>
              <w:rPr>
                <w:rFonts w:hint="eastAsia" w:hAnsi="宋体" w:cs="宋体"/>
                <w:lang w:val="en-US" w:eastAsia="zh-CN"/>
              </w:rPr>
              <w:t>2.9</w:t>
            </w:r>
          </w:p>
        </w:tc>
        <w:tc>
          <w:tcPr>
            <w:tcW w:w="3118" w:type="dxa"/>
            <w:vAlign w:val="center"/>
          </w:tcPr>
          <w:p>
            <w:pPr>
              <w:pStyle w:val="3"/>
              <w:spacing w:before="156" w:beforeLines="50" w:after="156" w:afterLines="50"/>
              <w:jc w:val="center"/>
              <w:rPr>
                <w:rFonts w:ascii="黑体" w:hAnsi="宋体"/>
                <w:b/>
                <w:bCs/>
                <w:szCs w:val="21"/>
              </w:rPr>
            </w:pPr>
            <w:r>
              <w:rPr>
                <w:rFonts w:hint="eastAsia" w:ascii="宋体" w:hAnsi="宋体" w:eastAsia="宋体" w:cs="宋体"/>
                <w:b w:val="0"/>
                <w:bCs w:val="0"/>
                <w:sz w:val="21"/>
                <w:szCs w:val="21"/>
              </w:rPr>
              <w:t>数据库系统的安全性</w:t>
            </w:r>
          </w:p>
        </w:tc>
        <w:tc>
          <w:tcPr>
            <w:tcW w:w="2688" w:type="dxa"/>
            <w:vAlign w:val="center"/>
          </w:tcPr>
          <w:p>
            <w:pPr>
              <w:pStyle w:val="3"/>
              <w:spacing w:before="156" w:beforeLines="50" w:after="156" w:afterLines="50"/>
              <w:jc w:val="center"/>
              <w:rPr>
                <w:rFonts w:hint="eastAsia" w:hAnsi="宋体" w:eastAsia="宋体" w:cs="宋体"/>
                <w:lang w:eastAsia="zh-CN"/>
              </w:rPr>
            </w:pPr>
            <w:r>
              <w:rPr>
                <w:rFonts w:hint="eastAsia" w:hAnsi="宋体" w:cs="宋体"/>
                <w:lang w:eastAsia="zh-CN"/>
              </w:rPr>
              <w:t>数据安全包括的各项手段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02" w:type="dxa"/>
            <w:vMerge w:val="continue"/>
            <w:vAlign w:val="center"/>
          </w:tcPr>
          <w:p>
            <w:pPr>
              <w:pStyle w:val="3"/>
              <w:spacing w:before="156" w:beforeLines="50" w:after="156" w:afterLines="50"/>
              <w:jc w:val="center"/>
              <w:rPr>
                <w:rFonts w:hAnsi="宋体" w:cs="宋体"/>
                <w:szCs w:val="21"/>
              </w:rPr>
            </w:pPr>
          </w:p>
        </w:tc>
        <w:tc>
          <w:tcPr>
            <w:tcW w:w="1959" w:type="dxa"/>
            <w:vAlign w:val="center"/>
          </w:tcPr>
          <w:p>
            <w:pPr>
              <w:pStyle w:val="3"/>
              <w:spacing w:before="156" w:beforeLines="50" w:after="156" w:afterLines="50"/>
              <w:jc w:val="center"/>
              <w:rPr>
                <w:rFonts w:hint="default" w:hAnsi="宋体" w:eastAsia="宋体" w:cs="宋体"/>
                <w:lang w:val="en-US" w:eastAsia="zh-CN"/>
              </w:rPr>
            </w:pPr>
            <w:r>
              <w:rPr>
                <w:rFonts w:hint="eastAsia" w:hAnsi="宋体" w:cs="宋体"/>
              </w:rPr>
              <w:t>2.</w:t>
            </w:r>
            <w:r>
              <w:rPr>
                <w:rFonts w:hint="eastAsia" w:hAnsi="宋体" w:cs="宋体"/>
                <w:lang w:val="en-US" w:eastAsia="zh-CN"/>
              </w:rPr>
              <w:t>10</w:t>
            </w:r>
          </w:p>
        </w:tc>
        <w:tc>
          <w:tcPr>
            <w:tcW w:w="3118" w:type="dxa"/>
            <w:vAlign w:val="center"/>
          </w:tcPr>
          <w:p>
            <w:pPr>
              <w:pStyle w:val="3"/>
              <w:spacing w:before="156" w:beforeLines="50" w:after="156" w:afterLines="50"/>
              <w:jc w:val="center"/>
              <w:rPr>
                <w:rFonts w:ascii="黑体" w:hAnsi="宋体"/>
                <w:b/>
                <w:bCs/>
                <w:szCs w:val="21"/>
              </w:rPr>
            </w:pPr>
            <w:r>
              <w:rPr>
                <w:rFonts w:hint="eastAsia" w:ascii="宋体" w:hAnsi="宋体" w:eastAsia="宋体" w:cs="宋体"/>
                <w:b w:val="0"/>
                <w:bCs w:val="0"/>
                <w:sz w:val="21"/>
                <w:szCs w:val="21"/>
                <w:lang w:val="en-US" w:eastAsia="zh-CN"/>
              </w:rPr>
              <w:t>数据库的备份与还原</w:t>
            </w:r>
          </w:p>
        </w:tc>
        <w:tc>
          <w:tcPr>
            <w:tcW w:w="2688" w:type="dxa"/>
            <w:vAlign w:val="center"/>
          </w:tcPr>
          <w:p>
            <w:pPr>
              <w:pStyle w:val="3"/>
              <w:spacing w:before="156" w:beforeLines="50" w:after="156" w:afterLines="50"/>
              <w:jc w:val="center"/>
              <w:rPr>
                <w:rFonts w:hint="eastAsia" w:hAnsi="宋体" w:eastAsia="宋体" w:cs="宋体"/>
                <w:lang w:eastAsia="zh-CN"/>
              </w:rPr>
            </w:pPr>
            <w:r>
              <w:rPr>
                <w:rFonts w:hint="eastAsia" w:hAnsi="宋体" w:cs="宋体"/>
                <w:lang w:eastAsia="zh-CN"/>
              </w:rPr>
              <w:t>日常数据维护的基本方法</w:t>
            </w:r>
          </w:p>
        </w:tc>
      </w:tr>
    </w:tbl>
    <w:p>
      <w:pPr>
        <w:spacing w:before="156" w:beforeLines="50" w:after="156" w:afterLines="50"/>
        <w:ind w:firstLine="562" w:firstLineChars="200"/>
        <w:rPr>
          <w:rFonts w:ascii="黑体" w:hAnsi="黑体" w:eastAsia="黑体"/>
          <w:b/>
          <w:sz w:val="28"/>
          <w:szCs w:val="28"/>
        </w:rPr>
      </w:pPr>
      <w:r>
        <w:rPr>
          <w:rFonts w:hint="eastAsia" w:ascii="黑体" w:hAnsi="黑体" w:eastAsia="黑体"/>
          <w:b/>
          <w:sz w:val="28"/>
          <w:szCs w:val="28"/>
        </w:rPr>
        <w:t>三、教学内容</w:t>
      </w:r>
    </w:p>
    <w:p>
      <w:pPr>
        <w:widowControl/>
        <w:spacing w:before="156" w:beforeLines="50" w:after="156" w:afterLines="50"/>
        <w:ind w:firstLine="482" w:firstLineChars="200"/>
        <w:jc w:val="left"/>
      </w:pPr>
      <w:r>
        <w:rPr>
          <w:rFonts w:hint="eastAsia" w:ascii="黑体" w:hAnsi="黑体" w:eastAsia="黑体" w:cs="Times New Roman"/>
          <w:b/>
          <w:sz w:val="24"/>
          <w:szCs w:val="24"/>
        </w:rPr>
        <w:t xml:space="preserve">第一章 数据库系统概述 </w:t>
      </w:r>
    </w:p>
    <w:p>
      <w:pPr>
        <w:pStyle w:val="8"/>
        <w:rPr>
          <w:rFonts w:hint="eastAsia" w:ascii="宋体" w:hAnsi="宋体" w:eastAsia="宋体" w:cs="宋体"/>
          <w:color w:val="000000"/>
          <w:kern w:val="0"/>
          <w:szCs w:val="21"/>
        </w:rPr>
      </w:pPr>
      <w:r>
        <w:rPr>
          <w:rFonts w:ascii="宋体" w:hAnsi="宋体" w:eastAsia="宋体" w:cs="TimesNewRomanPSMT"/>
          <w:color w:val="000000"/>
          <w:kern w:val="0"/>
          <w:szCs w:val="21"/>
        </w:rPr>
        <w:t>1.</w:t>
      </w:r>
      <w:r>
        <w:rPr>
          <w:rFonts w:hint="eastAsia" w:ascii="宋体" w:hAnsi="宋体" w:eastAsia="宋体" w:cs="宋体"/>
          <w:color w:val="000000"/>
          <w:kern w:val="0"/>
          <w:szCs w:val="21"/>
        </w:rPr>
        <w:t>教学目标</w:t>
      </w:r>
      <w:r>
        <w:rPr>
          <w:rFonts w:hint="eastAsia" w:ascii="宋体" w:hAnsi="宋体" w:eastAsia="宋体" w:cs="宋体"/>
          <w:color w:val="000000"/>
          <w:kern w:val="0"/>
          <w:szCs w:val="21"/>
          <w:lang w:eastAsia="zh-CN"/>
        </w:rPr>
        <w:t>：（</w:t>
      </w:r>
      <w:r>
        <w:rPr>
          <w:rFonts w:hint="eastAsia" w:ascii="宋体" w:hAnsi="宋体" w:eastAsia="宋体" w:cs="宋体"/>
          <w:color w:val="000000"/>
          <w:kern w:val="0"/>
          <w:szCs w:val="21"/>
          <w:lang w:val="en-US" w:eastAsia="zh-CN"/>
        </w:rPr>
        <w:t>1</w:t>
      </w:r>
      <w:r>
        <w:rPr>
          <w:rFonts w:hint="eastAsia" w:ascii="宋体" w:hAnsi="宋体" w:eastAsia="宋体" w:cs="宋体"/>
          <w:color w:val="000000"/>
          <w:kern w:val="0"/>
          <w:szCs w:val="21"/>
          <w:lang w:eastAsia="zh-CN"/>
        </w:rPr>
        <w:t>）</w:t>
      </w:r>
      <w:r>
        <w:rPr>
          <w:rFonts w:hint="eastAsia" w:ascii="宋体" w:hAnsi="宋体" w:eastAsia="宋体" w:cs="宋体"/>
          <w:color w:val="000000"/>
          <w:kern w:val="0"/>
          <w:szCs w:val="21"/>
          <w:lang w:val="en-US" w:eastAsia="zh-CN"/>
        </w:rPr>
        <w:t>掌握数据、数据库、数据库管理系统、数据库系统的概念；（2）</w:t>
      </w:r>
      <w:r>
        <w:rPr>
          <w:rFonts w:hint="eastAsia" w:ascii="宋体" w:hAnsi="宋体" w:eastAsia="宋体" w:cs="宋体"/>
          <w:color w:val="000000"/>
          <w:kern w:val="0"/>
          <w:szCs w:val="21"/>
        </w:rPr>
        <w:t>了解数据库技术的发展</w:t>
      </w:r>
      <w:r>
        <w:rPr>
          <w:rFonts w:hint="eastAsia" w:ascii="宋体" w:hAnsi="宋体" w:eastAsia="宋体" w:cs="宋体"/>
          <w:color w:val="000000"/>
          <w:kern w:val="0"/>
          <w:szCs w:val="21"/>
          <w:lang w:eastAsia="zh-CN"/>
        </w:rPr>
        <w:t>；（</w:t>
      </w:r>
      <w:r>
        <w:rPr>
          <w:rFonts w:hint="eastAsia" w:ascii="宋体" w:hAnsi="宋体" w:eastAsia="宋体" w:cs="宋体"/>
          <w:color w:val="000000"/>
          <w:kern w:val="0"/>
          <w:szCs w:val="21"/>
          <w:lang w:val="en-US" w:eastAsia="zh-CN"/>
        </w:rPr>
        <w:t>3）</w:t>
      </w:r>
      <w:r>
        <w:rPr>
          <w:rFonts w:hint="eastAsia" w:ascii="宋体" w:hAnsi="宋体" w:eastAsia="宋体" w:cs="宋体"/>
          <w:color w:val="000000"/>
          <w:kern w:val="0"/>
          <w:szCs w:val="21"/>
        </w:rPr>
        <w:t>掌握数据库系统的组成和功能以及数据库的体系结构</w:t>
      </w:r>
    </w:p>
    <w:p>
      <w:pPr>
        <w:widowControl/>
        <w:spacing w:before="156" w:beforeLines="50" w:after="156" w:afterLines="50"/>
        <w:ind w:firstLine="420" w:firstLineChars="200"/>
        <w:jc w:val="left"/>
        <w:rPr>
          <w:rFonts w:hint="eastAsia" w:ascii="宋体" w:hAnsi="宋体" w:eastAsia="宋体" w:cs="宋体"/>
          <w:color w:val="000000"/>
          <w:kern w:val="0"/>
          <w:szCs w:val="21"/>
          <w:lang w:eastAsia="zh-CN"/>
        </w:rPr>
      </w:pPr>
      <w:r>
        <w:rPr>
          <w:rFonts w:ascii="宋体" w:hAnsi="宋体" w:eastAsia="宋体" w:cs="TimesNewRomanPSMT"/>
          <w:color w:val="000000"/>
          <w:kern w:val="0"/>
          <w:szCs w:val="21"/>
        </w:rPr>
        <w:t>2.</w:t>
      </w:r>
      <w:r>
        <w:rPr>
          <w:rFonts w:hint="eastAsia" w:ascii="宋体" w:hAnsi="宋体" w:eastAsia="宋体" w:cs="宋体"/>
          <w:color w:val="000000"/>
          <w:kern w:val="0"/>
          <w:szCs w:val="21"/>
        </w:rPr>
        <w:t>教学重难点</w:t>
      </w:r>
      <w:r>
        <w:rPr>
          <w:rFonts w:hint="eastAsia" w:ascii="宋体" w:hAnsi="宋体" w:eastAsia="宋体" w:cs="宋体"/>
          <w:color w:val="000000"/>
          <w:kern w:val="0"/>
          <w:szCs w:val="21"/>
          <w:lang w:eastAsia="zh-CN"/>
        </w:rPr>
        <w:t>：</w:t>
      </w:r>
      <w:r>
        <w:rPr>
          <w:rFonts w:hint="eastAsia" w:ascii="宋体" w:hAnsi="宋体" w:eastAsia="宋体" w:cs="宋体"/>
          <w:color w:val="000000"/>
          <w:kern w:val="0"/>
          <w:sz w:val="21"/>
          <w:szCs w:val="21"/>
          <w:lang w:val="en-US" w:eastAsia="zh-CN" w:bidi="ar-SA"/>
        </w:rPr>
        <w:t>数据库系统的基本概念、组成和功能，数据库的体系结构。</w:t>
      </w:r>
    </w:p>
    <w:p>
      <w:pPr>
        <w:widowControl/>
        <w:spacing w:before="156" w:beforeLines="50" w:after="156" w:afterLines="50"/>
        <w:ind w:firstLine="420" w:firstLineChars="200"/>
        <w:jc w:val="left"/>
        <w:rPr>
          <w:rFonts w:ascii="宋体" w:hAnsi="宋体" w:eastAsia="宋体"/>
          <w:szCs w:val="21"/>
        </w:rPr>
      </w:pPr>
      <w:r>
        <w:rPr>
          <w:rFonts w:ascii="宋体" w:hAnsi="宋体" w:eastAsia="宋体" w:cs="TimesNewRomanPSMT"/>
          <w:color w:val="000000"/>
          <w:kern w:val="0"/>
          <w:szCs w:val="21"/>
        </w:rPr>
        <w:t>3.</w:t>
      </w:r>
      <w:r>
        <w:rPr>
          <w:rFonts w:hint="eastAsia" w:ascii="宋体" w:hAnsi="宋体" w:eastAsia="宋体" w:cs="宋体"/>
          <w:color w:val="000000"/>
          <w:kern w:val="0"/>
          <w:szCs w:val="21"/>
        </w:rPr>
        <w:t>教学内容</w:t>
      </w:r>
      <w:r>
        <w:rPr>
          <w:rFonts w:hint="eastAsia" w:ascii="宋体" w:hAnsi="宋体" w:eastAsia="宋体" w:cs="宋体"/>
          <w:color w:val="000000"/>
          <w:kern w:val="0"/>
          <w:szCs w:val="21"/>
          <w:lang w:eastAsia="zh-CN"/>
        </w:rPr>
        <w:t>：</w:t>
      </w:r>
      <w:r>
        <w:rPr>
          <w:rFonts w:hint="eastAsia" w:ascii="宋体" w:hAnsi="宋体" w:eastAsia="宋体" w:cs="宋体"/>
          <w:color w:val="000000"/>
          <w:kern w:val="0"/>
          <w:szCs w:val="21"/>
          <w:lang w:val="en-US" w:eastAsia="zh-CN"/>
        </w:rPr>
        <w:t>数据、数据库、数据库管理系统、数据库系统、</w:t>
      </w:r>
      <w:r>
        <w:rPr>
          <w:rFonts w:hint="eastAsia" w:ascii="宋体" w:hAnsi="宋体" w:eastAsia="宋体" w:cs="宋体"/>
          <w:color w:val="000000"/>
          <w:kern w:val="0"/>
          <w:szCs w:val="21"/>
        </w:rPr>
        <w:t>数据库系统的组成和功能以及数据库的体系结构</w:t>
      </w:r>
    </w:p>
    <w:p>
      <w:pPr>
        <w:widowControl/>
        <w:spacing w:before="156" w:beforeLines="50" w:after="156" w:afterLines="50"/>
        <w:ind w:firstLine="420" w:firstLineChars="200"/>
        <w:jc w:val="left"/>
        <w:rPr>
          <w:rFonts w:ascii="宋体" w:hAnsi="宋体" w:eastAsia="宋体" w:cs="宋体"/>
          <w:color w:val="000000"/>
          <w:kern w:val="0"/>
          <w:szCs w:val="21"/>
        </w:rPr>
      </w:pPr>
      <w:r>
        <w:rPr>
          <w:rFonts w:ascii="宋体" w:hAnsi="宋体" w:eastAsia="宋体" w:cs="TimesNewRomanPSMT"/>
          <w:color w:val="000000"/>
          <w:kern w:val="0"/>
          <w:szCs w:val="21"/>
        </w:rPr>
        <w:t>4.</w:t>
      </w:r>
      <w:r>
        <w:rPr>
          <w:rFonts w:hint="eastAsia" w:ascii="宋体" w:hAnsi="宋体" w:eastAsia="宋体" w:cs="宋体"/>
          <w:color w:val="000000"/>
          <w:kern w:val="0"/>
          <w:szCs w:val="21"/>
        </w:rPr>
        <w:t>教学方法</w:t>
      </w:r>
      <w:r>
        <w:rPr>
          <w:rFonts w:hint="eastAsia" w:ascii="宋体" w:hAnsi="宋体" w:eastAsia="宋体" w:cs="宋体"/>
          <w:color w:val="000000"/>
          <w:kern w:val="0"/>
          <w:szCs w:val="21"/>
          <w:lang w:eastAsia="zh-CN"/>
        </w:rPr>
        <w:t>：讲授、讨论、比较、举例。</w:t>
      </w:r>
      <w:r>
        <w:rPr>
          <w:rFonts w:hint="eastAsia" w:ascii="宋体" w:hAnsi="宋体" w:eastAsia="宋体" w:cs="宋体"/>
          <w:color w:val="000000"/>
          <w:kern w:val="0"/>
          <w:szCs w:val="21"/>
        </w:rPr>
        <w:t xml:space="preserve"> </w:t>
      </w:r>
    </w:p>
    <w:p>
      <w:pPr>
        <w:widowControl/>
        <w:spacing w:before="156" w:beforeLines="50" w:after="156" w:afterLines="50"/>
        <w:ind w:firstLine="420" w:firstLineChars="200"/>
        <w:jc w:val="left"/>
        <w:rPr>
          <w:rFonts w:hint="default" w:ascii="宋体" w:hAnsi="宋体" w:eastAsia="宋体" w:cs="TimesNewRomanPSMT"/>
          <w:color w:val="000000"/>
          <w:kern w:val="0"/>
          <w:szCs w:val="21"/>
          <w:lang w:val="en-US" w:eastAsia="zh-CN"/>
        </w:rPr>
      </w:pPr>
      <w:r>
        <w:rPr>
          <w:rFonts w:ascii="宋体" w:hAnsi="宋体" w:eastAsia="宋体" w:cs="TimesNewRomanPSMT"/>
          <w:color w:val="000000"/>
          <w:kern w:val="0"/>
          <w:szCs w:val="21"/>
        </w:rPr>
        <w:t>5.</w:t>
      </w:r>
      <w:r>
        <w:rPr>
          <w:rFonts w:hint="eastAsia" w:ascii="宋体" w:hAnsi="宋体" w:eastAsia="宋体" w:cs="TimesNewRomanPSMT"/>
          <w:color w:val="000000"/>
          <w:kern w:val="0"/>
          <w:szCs w:val="21"/>
        </w:rPr>
        <w:t>教学评价</w:t>
      </w:r>
      <w:r>
        <w:rPr>
          <w:rFonts w:hint="eastAsia" w:ascii="宋体" w:hAnsi="宋体" w:eastAsia="宋体" w:cs="TimesNewRomanPSMT"/>
          <w:color w:val="000000"/>
          <w:kern w:val="0"/>
          <w:szCs w:val="21"/>
          <w:lang w:eastAsia="zh-CN"/>
        </w:rPr>
        <w:t>：认识数据管理的重要性</w:t>
      </w:r>
    </w:p>
    <w:p>
      <w:pPr>
        <w:pStyle w:val="3"/>
        <w:ind w:firstLine="422"/>
        <w:jc w:val="center"/>
        <w:rPr>
          <w:b/>
        </w:rPr>
      </w:pPr>
      <w:r>
        <w:rPr>
          <w:rFonts w:hint="eastAsia"/>
          <w:b/>
        </w:rPr>
        <w:t xml:space="preserve"> </w:t>
      </w:r>
    </w:p>
    <w:p>
      <w:pPr>
        <w:pStyle w:val="3"/>
        <w:numPr>
          <w:ilvl w:val="0"/>
          <w:numId w:val="2"/>
        </w:numPr>
        <w:ind w:left="418" w:leftChars="0" w:firstLine="422" w:firstLineChars="0"/>
        <w:jc w:val="left"/>
        <w:rPr>
          <w:rFonts w:hint="eastAsia" w:ascii="黑体" w:hAnsi="黑体" w:eastAsia="黑体" w:cs="黑体"/>
          <w:b/>
          <w:sz w:val="24"/>
          <w:szCs w:val="24"/>
        </w:rPr>
      </w:pPr>
      <w:r>
        <w:rPr>
          <w:rFonts w:hint="eastAsia" w:ascii="黑体" w:hAnsi="黑体" w:eastAsia="黑体" w:cs="黑体"/>
          <w:b/>
          <w:sz w:val="24"/>
          <w:szCs w:val="24"/>
        </w:rPr>
        <w:t>数据模型</w:t>
      </w:r>
    </w:p>
    <w:p>
      <w:pPr>
        <w:widowControl/>
        <w:spacing w:before="156" w:beforeLines="50" w:after="156" w:afterLines="50"/>
        <w:ind w:left="420" w:leftChars="200" w:firstLine="0" w:firstLineChars="0"/>
        <w:jc w:val="left"/>
        <w:rPr>
          <w:rFonts w:hint="eastAsia" w:ascii="宋体" w:hAnsi="宋体" w:eastAsia="宋体" w:cs="宋体"/>
          <w:color w:val="000000"/>
          <w:kern w:val="0"/>
          <w:sz w:val="21"/>
          <w:szCs w:val="21"/>
          <w:lang w:val="en-US" w:eastAsia="zh-CN" w:bidi="ar-SA"/>
        </w:rPr>
      </w:pPr>
      <w:r>
        <w:rPr>
          <w:rFonts w:hint="eastAsia" w:ascii="宋体" w:hAnsi="宋体" w:eastAsia="宋体" w:cs="宋体"/>
          <w:color w:val="000000"/>
          <w:kern w:val="0"/>
          <w:sz w:val="21"/>
          <w:szCs w:val="21"/>
          <w:lang w:val="en-US" w:eastAsia="zh-CN" w:bidi="ar-SA"/>
        </w:rPr>
        <w:t>1.教学目标：（1）理解信息的三种世界及其基本概念；（2）熟练掌握概念模型的几个重要概念和E-R图的画法；（3）掌握数据模型的基本概念及关系数据模型，了解层次模型和网状模型</w:t>
      </w:r>
    </w:p>
    <w:p>
      <w:pPr>
        <w:widowControl/>
        <w:spacing w:before="156" w:beforeLines="50" w:after="156" w:afterLines="50"/>
        <w:ind w:left="420" w:leftChars="200" w:firstLine="0" w:firstLineChars="0"/>
        <w:jc w:val="left"/>
        <w:rPr>
          <w:rFonts w:hint="default" w:ascii="宋体" w:hAnsi="宋体" w:eastAsia="宋体" w:cs="宋体"/>
          <w:color w:val="000000"/>
          <w:kern w:val="0"/>
          <w:sz w:val="21"/>
          <w:szCs w:val="21"/>
          <w:lang w:val="en-US" w:eastAsia="zh-CN" w:bidi="ar-SA"/>
        </w:rPr>
      </w:pPr>
      <w:r>
        <w:rPr>
          <w:rFonts w:hint="eastAsia" w:ascii="宋体" w:hAnsi="宋体" w:eastAsia="宋体" w:cs="宋体"/>
          <w:color w:val="000000"/>
          <w:kern w:val="0"/>
          <w:sz w:val="21"/>
          <w:szCs w:val="21"/>
          <w:lang w:val="en-US" w:eastAsia="zh-CN" w:bidi="ar-SA"/>
        </w:rPr>
        <w:t>2.教学重难点：概念模型的几个重要概念和E-R图的画法，数据模型的基本概念及关系数据模型</w:t>
      </w:r>
    </w:p>
    <w:p>
      <w:pPr>
        <w:widowControl/>
        <w:spacing w:before="156" w:beforeLines="50" w:after="156" w:afterLines="50"/>
        <w:ind w:left="420" w:leftChars="200" w:firstLine="0" w:firstLineChars="0"/>
        <w:jc w:val="left"/>
        <w:rPr>
          <w:rFonts w:hint="eastAsia" w:ascii="宋体" w:hAnsi="宋体" w:eastAsia="宋体" w:cs="宋体"/>
          <w:color w:val="000000"/>
          <w:kern w:val="0"/>
          <w:sz w:val="21"/>
          <w:szCs w:val="21"/>
          <w:lang w:val="en-US" w:eastAsia="zh-CN" w:bidi="ar-SA"/>
        </w:rPr>
      </w:pPr>
      <w:r>
        <w:rPr>
          <w:rFonts w:ascii="宋体" w:hAnsi="宋体" w:eastAsia="宋体" w:cs="TimesNewRomanPSMT"/>
          <w:color w:val="000000"/>
          <w:kern w:val="0"/>
          <w:szCs w:val="21"/>
        </w:rPr>
        <w:t>3.</w:t>
      </w:r>
      <w:r>
        <w:rPr>
          <w:rFonts w:hint="eastAsia" w:ascii="宋体" w:hAnsi="宋体" w:eastAsia="宋体" w:cs="宋体"/>
          <w:color w:val="000000"/>
          <w:kern w:val="0"/>
          <w:szCs w:val="21"/>
        </w:rPr>
        <w:t>教学内容</w:t>
      </w:r>
      <w:r>
        <w:rPr>
          <w:rFonts w:hint="eastAsia" w:ascii="宋体" w:hAnsi="宋体" w:eastAsia="宋体" w:cs="宋体"/>
          <w:color w:val="000000"/>
          <w:kern w:val="0"/>
          <w:szCs w:val="21"/>
          <w:lang w:eastAsia="zh-CN"/>
        </w:rPr>
        <w:t>：</w:t>
      </w:r>
      <w:r>
        <w:rPr>
          <w:rFonts w:hint="eastAsia" w:ascii="宋体" w:hAnsi="宋体" w:eastAsia="宋体" w:cs="宋体"/>
          <w:color w:val="000000"/>
          <w:kern w:val="0"/>
          <w:sz w:val="21"/>
          <w:szCs w:val="21"/>
          <w:lang w:val="en-US" w:eastAsia="zh-CN" w:bidi="ar-SA"/>
        </w:rPr>
        <w:t>概念模型、E-R图的画法、关系数据模型</w:t>
      </w:r>
    </w:p>
    <w:p>
      <w:pPr>
        <w:widowControl/>
        <w:spacing w:before="156" w:beforeLines="50" w:after="156" w:afterLines="50"/>
        <w:ind w:firstLine="420" w:firstLineChars="200"/>
        <w:jc w:val="left"/>
        <w:rPr>
          <w:rFonts w:ascii="宋体" w:hAnsi="宋体" w:eastAsia="宋体" w:cs="宋体"/>
          <w:color w:val="000000"/>
          <w:kern w:val="0"/>
          <w:szCs w:val="21"/>
        </w:rPr>
      </w:pPr>
      <w:r>
        <w:rPr>
          <w:rFonts w:ascii="宋体" w:hAnsi="宋体" w:eastAsia="宋体" w:cs="TimesNewRomanPSMT"/>
          <w:color w:val="000000"/>
          <w:kern w:val="0"/>
          <w:szCs w:val="21"/>
        </w:rPr>
        <w:t>4.</w:t>
      </w:r>
      <w:r>
        <w:rPr>
          <w:rFonts w:hint="eastAsia" w:ascii="宋体" w:hAnsi="宋体" w:eastAsia="宋体" w:cs="宋体"/>
          <w:color w:val="000000"/>
          <w:kern w:val="0"/>
          <w:szCs w:val="21"/>
        </w:rPr>
        <w:t>教学方法</w:t>
      </w:r>
      <w:r>
        <w:rPr>
          <w:rFonts w:hint="eastAsia" w:ascii="宋体" w:hAnsi="宋体" w:eastAsia="宋体" w:cs="宋体"/>
          <w:color w:val="000000"/>
          <w:kern w:val="0"/>
          <w:szCs w:val="21"/>
          <w:lang w:eastAsia="zh-CN"/>
        </w:rPr>
        <w:t>：讲授、讨论、比较、举例。</w:t>
      </w:r>
      <w:r>
        <w:rPr>
          <w:rFonts w:hint="eastAsia" w:ascii="宋体" w:hAnsi="宋体" w:eastAsia="宋体" w:cs="宋体"/>
          <w:color w:val="000000"/>
          <w:kern w:val="0"/>
          <w:szCs w:val="21"/>
        </w:rPr>
        <w:t xml:space="preserve"> </w:t>
      </w:r>
    </w:p>
    <w:p>
      <w:pPr>
        <w:widowControl/>
        <w:spacing w:before="156" w:beforeLines="50" w:after="156" w:afterLines="50"/>
        <w:ind w:firstLine="420" w:firstLineChars="200"/>
        <w:jc w:val="left"/>
        <w:rPr>
          <w:rFonts w:hint="eastAsia" w:ascii="宋体" w:hAnsi="宋体" w:eastAsia="宋体" w:cs="TimesNewRomanPSMT"/>
          <w:color w:val="000000"/>
          <w:kern w:val="0"/>
          <w:szCs w:val="21"/>
          <w:lang w:eastAsia="zh-CN"/>
        </w:rPr>
      </w:pPr>
      <w:r>
        <w:rPr>
          <w:rFonts w:ascii="宋体" w:hAnsi="宋体" w:eastAsia="宋体" w:cs="TimesNewRomanPSMT"/>
          <w:color w:val="000000"/>
          <w:kern w:val="0"/>
          <w:szCs w:val="21"/>
        </w:rPr>
        <w:t>5.</w:t>
      </w:r>
      <w:r>
        <w:rPr>
          <w:rFonts w:hint="eastAsia" w:ascii="宋体" w:hAnsi="宋体" w:eastAsia="宋体" w:cs="TimesNewRomanPSMT"/>
          <w:color w:val="000000"/>
          <w:kern w:val="0"/>
          <w:szCs w:val="21"/>
        </w:rPr>
        <w:t>教学评价</w:t>
      </w:r>
      <w:r>
        <w:rPr>
          <w:rFonts w:hint="eastAsia" w:ascii="宋体" w:hAnsi="宋体" w:eastAsia="宋体" w:cs="TimesNewRomanPSMT"/>
          <w:color w:val="000000"/>
          <w:kern w:val="0"/>
          <w:szCs w:val="21"/>
          <w:lang w:eastAsia="zh-CN"/>
        </w:rPr>
        <w:t>：认识概念模型与逻辑模型的设计</w:t>
      </w:r>
    </w:p>
    <w:p>
      <w:pPr>
        <w:widowControl/>
        <w:spacing w:before="156" w:beforeLines="50" w:after="156" w:afterLines="50"/>
        <w:ind w:firstLine="420" w:firstLineChars="200"/>
        <w:jc w:val="left"/>
        <w:rPr>
          <w:rFonts w:hint="eastAsia" w:ascii="宋体" w:hAnsi="宋体" w:eastAsia="宋体" w:cs="TimesNewRomanPSMT"/>
          <w:color w:val="000000"/>
          <w:kern w:val="0"/>
          <w:szCs w:val="21"/>
        </w:rPr>
      </w:pPr>
    </w:p>
    <w:p>
      <w:pPr>
        <w:pStyle w:val="7"/>
        <w:jc w:val="left"/>
        <w:rPr>
          <w:rFonts w:hint="eastAsia" w:ascii="黑体" w:hAnsi="黑体" w:eastAsia="黑体" w:cs="黑体"/>
          <w:b/>
          <w:sz w:val="24"/>
          <w:szCs w:val="24"/>
        </w:rPr>
      </w:pPr>
      <w:r>
        <w:rPr>
          <w:rFonts w:hint="eastAsia" w:ascii="黑体" w:hAnsi="黑体" w:eastAsia="黑体" w:cs="黑体"/>
          <w:b/>
          <w:sz w:val="24"/>
          <w:szCs w:val="24"/>
        </w:rPr>
        <w:t>第</w:t>
      </w:r>
      <w:r>
        <w:rPr>
          <w:rFonts w:hint="eastAsia" w:ascii="黑体" w:hAnsi="黑体" w:eastAsia="黑体" w:cs="黑体"/>
          <w:b/>
          <w:sz w:val="24"/>
          <w:szCs w:val="24"/>
          <w:lang w:eastAsia="zh-CN"/>
        </w:rPr>
        <w:t>三</w:t>
      </w:r>
      <w:r>
        <w:rPr>
          <w:rFonts w:hint="eastAsia" w:ascii="黑体" w:hAnsi="黑体" w:eastAsia="黑体" w:cs="黑体"/>
          <w:b/>
          <w:sz w:val="24"/>
          <w:szCs w:val="24"/>
        </w:rPr>
        <w:t>章  关系数据库</w:t>
      </w:r>
    </w:p>
    <w:p>
      <w:pPr>
        <w:widowControl/>
        <w:spacing w:before="156" w:beforeLines="50" w:after="156" w:afterLines="50"/>
        <w:ind w:left="420" w:leftChars="200" w:firstLine="0" w:firstLineChars="0"/>
        <w:jc w:val="left"/>
        <w:rPr>
          <w:rFonts w:hint="eastAsia" w:ascii="宋体" w:hAnsi="宋体" w:eastAsia="宋体" w:cs="宋体"/>
          <w:szCs w:val="20"/>
          <w:lang w:val="en-US" w:eastAsia="zh-CN"/>
        </w:rPr>
      </w:pPr>
      <w:r>
        <w:rPr>
          <w:rFonts w:hint="eastAsia" w:ascii="宋体" w:hAnsi="宋体" w:eastAsia="宋体" w:cs="宋体"/>
          <w:color w:val="000000"/>
          <w:kern w:val="0"/>
          <w:sz w:val="21"/>
          <w:szCs w:val="21"/>
          <w:lang w:val="en-US" w:eastAsia="zh-CN" w:bidi="ar-SA"/>
        </w:rPr>
        <w:t>1.教学目标：</w:t>
      </w:r>
      <w:r>
        <w:rPr>
          <w:rFonts w:hint="eastAsia" w:ascii="宋体" w:hAnsi="宋体" w:eastAsia="宋体" w:cs="宋体"/>
          <w:szCs w:val="20"/>
          <w:lang w:val="en-US" w:eastAsia="zh-CN"/>
        </w:rPr>
        <w:t>（1）理解关系数据结构的三个组成部分；（2）掌握关系的三种完整性；（3）了解传统的集合运算，熟练掌握专门的关系运算；（4） 理解数据依赖中的函数依赖的概念；（5）</w:t>
      </w:r>
      <w:r>
        <w:rPr>
          <w:rFonts w:hint="eastAsia" w:ascii="宋体" w:hAnsi="宋体" w:eastAsia="宋体" w:cs="宋体"/>
          <w:szCs w:val="20"/>
        </w:rPr>
        <w:t>．掌握几种特定的函数依赖，了解码的函数依赖表示</w:t>
      </w:r>
      <w:r>
        <w:rPr>
          <w:rFonts w:hint="eastAsia" w:ascii="宋体" w:hAnsi="宋体" w:eastAsia="宋体" w:cs="宋体"/>
          <w:szCs w:val="20"/>
          <w:lang w:eastAsia="zh-CN"/>
        </w:rPr>
        <w:t>；（</w:t>
      </w:r>
      <w:r>
        <w:rPr>
          <w:rFonts w:hint="eastAsia" w:ascii="宋体" w:hAnsi="宋体" w:eastAsia="宋体" w:cs="宋体"/>
          <w:szCs w:val="20"/>
          <w:lang w:val="en-US" w:eastAsia="zh-CN"/>
        </w:rPr>
        <w:t>6）</w:t>
      </w:r>
      <w:r>
        <w:rPr>
          <w:rFonts w:hint="eastAsia" w:ascii="宋体" w:hAnsi="宋体" w:eastAsia="宋体" w:cs="宋体"/>
          <w:szCs w:val="20"/>
        </w:rPr>
        <w:t>理解关系规范化的概念及目的</w:t>
      </w:r>
      <w:r>
        <w:rPr>
          <w:rFonts w:hint="eastAsia" w:ascii="宋体" w:hAnsi="宋体" w:eastAsia="宋体" w:cs="宋体"/>
          <w:szCs w:val="20"/>
          <w:lang w:eastAsia="zh-CN"/>
        </w:rPr>
        <w:t>；（</w:t>
      </w:r>
      <w:r>
        <w:rPr>
          <w:rFonts w:hint="eastAsia" w:ascii="宋体" w:hAnsi="宋体" w:eastAsia="宋体" w:cs="宋体"/>
          <w:szCs w:val="20"/>
          <w:lang w:val="en-US" w:eastAsia="zh-CN"/>
        </w:rPr>
        <w:t>7</w:t>
      </w:r>
      <w:r>
        <w:rPr>
          <w:rFonts w:hint="eastAsia" w:ascii="宋体" w:hAnsi="宋体" w:eastAsia="宋体" w:cs="宋体"/>
          <w:szCs w:val="20"/>
          <w:lang w:eastAsia="zh-CN"/>
        </w:rPr>
        <w:t>）</w:t>
      </w:r>
      <w:r>
        <w:rPr>
          <w:rFonts w:hint="eastAsia" w:ascii="宋体" w:hAnsi="宋体" w:eastAsia="宋体" w:cs="宋体"/>
          <w:szCs w:val="20"/>
          <w:lang w:val="en-US" w:eastAsia="zh-CN"/>
        </w:rPr>
        <w:t>.熟练掌握常用的三种范式，了解BC范式（BCNF）</w:t>
      </w:r>
    </w:p>
    <w:p>
      <w:pPr>
        <w:widowControl/>
        <w:spacing w:before="156" w:beforeLines="50" w:after="156" w:afterLines="50"/>
        <w:ind w:left="420" w:leftChars="200" w:firstLine="0" w:firstLineChars="0"/>
        <w:jc w:val="left"/>
        <w:rPr>
          <w:rFonts w:hint="default" w:ascii="宋体" w:hAnsi="宋体" w:eastAsia="宋体" w:cs="宋体"/>
          <w:szCs w:val="20"/>
          <w:lang w:val="en-US" w:eastAsia="zh-CN"/>
        </w:rPr>
      </w:pPr>
      <w:r>
        <w:rPr>
          <w:rFonts w:hint="eastAsia" w:ascii="宋体" w:hAnsi="宋体" w:eastAsia="宋体" w:cs="宋体"/>
          <w:color w:val="000000"/>
          <w:kern w:val="0"/>
          <w:sz w:val="21"/>
          <w:szCs w:val="21"/>
          <w:lang w:val="en-US" w:eastAsia="zh-CN" w:bidi="ar-SA"/>
        </w:rPr>
        <w:t>2.教学重难点：</w:t>
      </w:r>
      <w:r>
        <w:rPr>
          <w:rFonts w:hint="eastAsia" w:ascii="宋体" w:hAnsi="宋体" w:eastAsia="宋体" w:cs="宋体"/>
          <w:szCs w:val="20"/>
          <w:lang w:val="en-US" w:eastAsia="zh-CN"/>
        </w:rPr>
        <w:t>关系的三种完整性，专门的关系运算；几种特定的函数依赖，关系规范化的概念及目的，常用的三种范式。</w:t>
      </w:r>
    </w:p>
    <w:p>
      <w:pPr>
        <w:widowControl/>
        <w:spacing w:before="156" w:beforeLines="50" w:after="156" w:afterLines="50"/>
        <w:ind w:left="420" w:leftChars="200" w:firstLine="0" w:firstLineChars="0"/>
        <w:jc w:val="left"/>
        <w:rPr>
          <w:rFonts w:hint="eastAsia" w:ascii="宋体" w:hAnsi="宋体" w:eastAsia="宋体" w:cs="宋体"/>
          <w:szCs w:val="20"/>
          <w:lang w:val="en-US" w:eastAsia="zh-CN"/>
        </w:rPr>
      </w:pPr>
      <w:r>
        <w:rPr>
          <w:rFonts w:hint="eastAsia" w:ascii="宋体" w:hAnsi="宋体" w:eastAsia="宋体" w:cs="宋体"/>
          <w:szCs w:val="20"/>
          <w:lang w:val="en-US" w:eastAsia="zh-CN"/>
        </w:rPr>
        <w:t>3.教学内容：关系的完整性、关系规范化</w:t>
      </w:r>
    </w:p>
    <w:p>
      <w:pPr>
        <w:widowControl/>
        <w:spacing w:before="156" w:beforeLines="50" w:after="156" w:afterLines="50"/>
        <w:ind w:left="420" w:leftChars="200" w:firstLine="0" w:firstLineChars="0"/>
        <w:jc w:val="left"/>
        <w:rPr>
          <w:rFonts w:ascii="宋体" w:hAnsi="宋体" w:eastAsia="宋体" w:cs="宋体"/>
          <w:color w:val="000000"/>
          <w:kern w:val="0"/>
          <w:szCs w:val="21"/>
        </w:rPr>
      </w:pPr>
      <w:r>
        <w:rPr>
          <w:rFonts w:hint="eastAsia" w:ascii="宋体" w:hAnsi="宋体" w:eastAsia="宋体" w:cs="宋体"/>
          <w:szCs w:val="20"/>
          <w:lang w:val="en-US" w:eastAsia="zh-CN"/>
        </w:rPr>
        <w:t xml:space="preserve">4.教学方法：讲授、讨论、比较、举例。 </w:t>
      </w:r>
    </w:p>
    <w:p>
      <w:pPr>
        <w:widowControl/>
        <w:spacing w:before="156" w:beforeLines="50" w:after="156" w:afterLines="50"/>
        <w:ind w:firstLine="420" w:firstLineChars="200"/>
        <w:jc w:val="left"/>
        <w:rPr>
          <w:rFonts w:hint="eastAsia" w:ascii="宋体" w:hAnsi="宋体" w:eastAsia="宋体" w:cs="TimesNewRomanPSMT"/>
          <w:color w:val="000000"/>
          <w:kern w:val="0"/>
          <w:szCs w:val="21"/>
          <w:lang w:eastAsia="zh-CN"/>
        </w:rPr>
      </w:pPr>
      <w:r>
        <w:rPr>
          <w:rFonts w:ascii="宋体" w:hAnsi="宋体" w:eastAsia="宋体" w:cs="TimesNewRomanPSMT"/>
          <w:color w:val="000000"/>
          <w:kern w:val="0"/>
          <w:szCs w:val="21"/>
        </w:rPr>
        <w:t>5.</w:t>
      </w:r>
      <w:r>
        <w:rPr>
          <w:rFonts w:hint="eastAsia" w:ascii="宋体" w:hAnsi="宋体" w:eastAsia="宋体" w:cs="TimesNewRomanPSMT"/>
          <w:color w:val="000000"/>
          <w:kern w:val="0"/>
          <w:szCs w:val="21"/>
        </w:rPr>
        <w:t>教学评价</w:t>
      </w:r>
      <w:r>
        <w:rPr>
          <w:rFonts w:hint="eastAsia" w:ascii="宋体" w:hAnsi="宋体" w:eastAsia="宋体" w:cs="TimesNewRomanPSMT"/>
          <w:color w:val="000000"/>
          <w:kern w:val="0"/>
          <w:szCs w:val="21"/>
          <w:lang w:eastAsia="zh-CN"/>
        </w:rPr>
        <w:t>：评价关系型数据库合理的方法</w:t>
      </w:r>
    </w:p>
    <w:p>
      <w:pPr>
        <w:pStyle w:val="7"/>
        <w:jc w:val="left"/>
        <w:rPr>
          <w:rFonts w:hint="eastAsia" w:ascii="黑体" w:hAnsi="黑体" w:eastAsia="黑体" w:cs="黑体"/>
          <w:b/>
          <w:bCs w:val="0"/>
          <w:sz w:val="24"/>
          <w:szCs w:val="24"/>
        </w:rPr>
      </w:pPr>
      <w:r>
        <w:rPr>
          <w:rFonts w:hint="eastAsia" w:ascii="黑体" w:hAnsi="黑体" w:eastAsia="黑体" w:cs="黑体"/>
          <w:b/>
          <w:bCs w:val="0"/>
          <w:sz w:val="24"/>
          <w:szCs w:val="24"/>
        </w:rPr>
        <w:t>第</w:t>
      </w:r>
      <w:r>
        <w:rPr>
          <w:rFonts w:hint="eastAsia" w:ascii="黑体" w:hAnsi="黑体" w:eastAsia="黑体" w:cs="黑体"/>
          <w:b/>
          <w:bCs w:val="0"/>
          <w:sz w:val="24"/>
          <w:szCs w:val="24"/>
          <w:lang w:eastAsia="zh-CN"/>
        </w:rPr>
        <w:t>四</w:t>
      </w:r>
      <w:r>
        <w:rPr>
          <w:rFonts w:hint="eastAsia" w:ascii="黑体" w:hAnsi="黑体" w:eastAsia="黑体" w:cs="黑体"/>
          <w:b/>
          <w:bCs w:val="0"/>
          <w:sz w:val="24"/>
          <w:szCs w:val="24"/>
        </w:rPr>
        <w:t>章  数据库设计</w:t>
      </w:r>
    </w:p>
    <w:p>
      <w:pPr>
        <w:widowControl/>
        <w:spacing w:before="156" w:beforeLines="50" w:after="156" w:afterLines="50"/>
        <w:ind w:left="420" w:leftChars="200" w:firstLine="0" w:firstLineChars="0"/>
        <w:jc w:val="left"/>
        <w:rPr>
          <w:rFonts w:hint="eastAsia" w:ascii="宋体" w:hAnsi="宋体" w:eastAsia="宋体" w:cs="宋体"/>
          <w:szCs w:val="20"/>
          <w:lang w:val="en-US" w:eastAsia="zh-CN"/>
        </w:rPr>
      </w:pPr>
      <w:r>
        <w:rPr>
          <w:rFonts w:hint="eastAsia" w:ascii="宋体" w:hAnsi="宋体" w:eastAsia="宋体" w:cs="宋体"/>
          <w:color w:val="000000"/>
          <w:kern w:val="0"/>
          <w:sz w:val="21"/>
          <w:szCs w:val="21"/>
          <w:lang w:val="en-US" w:eastAsia="zh-CN" w:bidi="ar-SA"/>
        </w:rPr>
        <w:t>1.教学目标：（1）</w:t>
      </w:r>
      <w:r>
        <w:rPr>
          <w:rFonts w:hint="eastAsia" w:ascii="宋体" w:hAnsi="宋体" w:eastAsia="宋体" w:cs="宋体"/>
          <w:szCs w:val="20"/>
          <w:lang w:val="en-US" w:eastAsia="zh-CN"/>
        </w:rPr>
        <w:t>理解数据库设计的基本概念；（2）掌握需求分析的任务和方法；（3）熟练掌握概念结构设计的方法和步骤；（3）熟练掌握逻辑结构设计的完整过程：E-R图向关系模型的转换、关系模式的优化及设计用户外模式；（4）了解如何确定数据库的物理结构和评价；（5）了解数据库实施和运行、维护</w:t>
      </w:r>
    </w:p>
    <w:p>
      <w:pPr>
        <w:widowControl/>
        <w:numPr>
          <w:ilvl w:val="0"/>
          <w:numId w:val="3"/>
        </w:numPr>
        <w:spacing w:before="156" w:beforeLines="50" w:after="156" w:afterLines="50"/>
        <w:ind w:left="420" w:leftChars="200" w:firstLine="0" w:firstLineChars="0"/>
        <w:jc w:val="left"/>
        <w:rPr>
          <w:rFonts w:hint="eastAsia" w:ascii="宋体" w:hAnsi="宋体" w:eastAsia="宋体" w:cs="宋体"/>
          <w:szCs w:val="20"/>
          <w:lang w:val="en-US" w:eastAsia="zh-CN"/>
        </w:rPr>
      </w:pPr>
      <w:r>
        <w:rPr>
          <w:rFonts w:hint="eastAsia" w:ascii="宋体" w:hAnsi="宋体" w:eastAsia="宋体" w:cs="宋体"/>
          <w:szCs w:val="20"/>
          <w:lang w:val="en-US" w:eastAsia="zh-CN"/>
        </w:rPr>
        <w:t>教学重难点：需求分析的任务和方法，概念结构设计的方法和步骤，E-R图向关系模型的转换</w:t>
      </w:r>
    </w:p>
    <w:p>
      <w:pPr>
        <w:widowControl/>
        <w:spacing w:before="156" w:beforeLines="50" w:after="156" w:afterLines="50"/>
        <w:ind w:left="420" w:leftChars="200" w:firstLine="0" w:firstLineChars="0"/>
        <w:jc w:val="left"/>
        <w:rPr>
          <w:rFonts w:hint="default" w:ascii="宋体" w:hAnsi="宋体" w:eastAsia="宋体" w:cs="宋体"/>
          <w:szCs w:val="20"/>
          <w:lang w:val="en-US" w:eastAsia="zh-CN"/>
        </w:rPr>
      </w:pPr>
      <w:r>
        <w:rPr>
          <w:rFonts w:hint="eastAsia" w:ascii="宋体" w:hAnsi="宋体" w:eastAsia="宋体" w:cs="宋体"/>
          <w:szCs w:val="20"/>
          <w:lang w:val="en-US" w:eastAsia="zh-CN"/>
        </w:rPr>
        <w:t>3.教学内容：需求分析、逻辑结构设计、E-R图向关系模型的转换、关系模式的优化、数据库的物理结构和评价</w:t>
      </w:r>
    </w:p>
    <w:p>
      <w:pPr>
        <w:widowControl/>
        <w:spacing w:before="156" w:beforeLines="50" w:after="156" w:afterLines="50"/>
        <w:ind w:left="420" w:leftChars="200" w:firstLine="0" w:firstLineChars="0"/>
        <w:jc w:val="left"/>
        <w:rPr>
          <w:rFonts w:hint="eastAsia" w:ascii="宋体" w:hAnsi="宋体" w:eastAsia="宋体" w:cs="宋体"/>
          <w:szCs w:val="20"/>
          <w:lang w:val="en-US" w:eastAsia="zh-CN"/>
        </w:rPr>
      </w:pPr>
      <w:r>
        <w:rPr>
          <w:rFonts w:hint="eastAsia" w:ascii="宋体" w:hAnsi="宋体" w:eastAsia="宋体" w:cs="宋体"/>
          <w:szCs w:val="20"/>
          <w:lang w:val="en-US" w:eastAsia="zh-CN"/>
        </w:rPr>
        <w:t xml:space="preserve">4.教学方法：讲授、讨论、比较、举例。 </w:t>
      </w:r>
    </w:p>
    <w:p>
      <w:pPr>
        <w:widowControl/>
        <w:spacing w:before="156" w:beforeLines="50" w:after="156" w:afterLines="50"/>
        <w:ind w:left="420" w:leftChars="200" w:firstLine="0" w:firstLineChars="0"/>
        <w:jc w:val="left"/>
        <w:rPr>
          <w:rFonts w:hint="eastAsia" w:ascii="宋体" w:hAnsi="宋体" w:eastAsia="宋体" w:cs="宋体"/>
          <w:szCs w:val="20"/>
          <w:lang w:val="en-US" w:eastAsia="zh-CN"/>
        </w:rPr>
      </w:pPr>
      <w:r>
        <w:rPr>
          <w:rFonts w:hint="eastAsia" w:ascii="宋体" w:hAnsi="宋体" w:eastAsia="宋体" w:cs="宋体"/>
          <w:szCs w:val="20"/>
          <w:lang w:val="en-US" w:eastAsia="zh-CN"/>
        </w:rPr>
        <w:t>5.教学评价：合理设计数据库</w:t>
      </w:r>
    </w:p>
    <w:p>
      <w:pPr>
        <w:widowControl/>
        <w:spacing w:before="156" w:beforeLines="50" w:after="156" w:afterLines="50"/>
        <w:ind w:left="420" w:leftChars="200" w:firstLine="0" w:firstLineChars="0"/>
        <w:jc w:val="left"/>
        <w:rPr>
          <w:rFonts w:hint="eastAsia" w:ascii="黑体" w:hAnsi="黑体" w:eastAsia="黑体" w:cs="黑体"/>
          <w:b w:val="0"/>
          <w:bCs/>
          <w:color w:val="000000"/>
          <w:kern w:val="0"/>
          <w:sz w:val="24"/>
          <w:szCs w:val="24"/>
          <w:lang w:val="en-US" w:eastAsia="zh-CN" w:bidi="ar-SA"/>
        </w:rPr>
      </w:pPr>
      <w:r>
        <w:rPr>
          <w:rFonts w:hint="eastAsia" w:ascii="黑体" w:hAnsi="黑体" w:eastAsia="黑体" w:cs="黑体"/>
          <w:b w:val="0"/>
          <w:bCs/>
          <w:sz w:val="24"/>
          <w:szCs w:val="24"/>
        </w:rPr>
        <w:t>第</w:t>
      </w:r>
      <w:r>
        <w:rPr>
          <w:rFonts w:hint="eastAsia" w:ascii="黑体" w:hAnsi="黑体" w:eastAsia="黑体" w:cs="黑体"/>
          <w:b w:val="0"/>
          <w:bCs/>
          <w:color w:val="000000"/>
          <w:kern w:val="0"/>
          <w:sz w:val="24"/>
          <w:szCs w:val="24"/>
          <w:lang w:val="en-US" w:eastAsia="zh-CN" w:bidi="ar-SA"/>
        </w:rPr>
        <w:t xml:space="preserve">五章  </w:t>
      </w:r>
      <w:r>
        <w:rPr>
          <w:rFonts w:ascii="宋体" w:hAnsi="Courier New"/>
          <w:b/>
          <w:szCs w:val="20"/>
        </w:rPr>
        <w:t>SQL Server 20</w:t>
      </w:r>
      <w:r>
        <w:rPr>
          <w:rFonts w:hint="eastAsia" w:ascii="宋体" w:hAnsi="Courier New"/>
          <w:b/>
          <w:szCs w:val="20"/>
        </w:rPr>
        <w:t>12基础</w:t>
      </w:r>
    </w:p>
    <w:p>
      <w:pPr>
        <w:ind w:left="360"/>
        <w:rPr>
          <w:rFonts w:hint="eastAsia" w:ascii="宋体" w:hAnsi="宋体" w:eastAsia="宋体" w:cs="宋体"/>
          <w:szCs w:val="20"/>
        </w:rPr>
      </w:pPr>
      <w:r>
        <w:rPr>
          <w:rFonts w:hint="eastAsia" w:ascii="宋体" w:hAnsi="宋体" w:eastAsia="宋体" w:cs="宋体"/>
          <w:color w:val="000000"/>
          <w:kern w:val="0"/>
          <w:sz w:val="21"/>
          <w:szCs w:val="21"/>
          <w:lang w:val="en-US" w:eastAsia="zh-CN" w:bidi="ar-SA"/>
        </w:rPr>
        <w:t>1.教学目标：（1）</w:t>
      </w:r>
      <w:r>
        <w:rPr>
          <w:rFonts w:hint="eastAsia" w:ascii="宋体" w:hAnsi="宋体" w:eastAsia="宋体" w:cs="宋体"/>
          <w:szCs w:val="20"/>
        </w:rPr>
        <w:t>了解SQL Server 2012基本知识</w:t>
      </w:r>
      <w:r>
        <w:rPr>
          <w:rFonts w:hint="eastAsia" w:ascii="宋体" w:hAnsi="宋体" w:eastAsia="宋体" w:cs="宋体"/>
          <w:szCs w:val="20"/>
          <w:lang w:eastAsia="zh-CN"/>
        </w:rPr>
        <w:t>；（</w:t>
      </w:r>
      <w:r>
        <w:rPr>
          <w:rFonts w:hint="eastAsia" w:ascii="宋体" w:hAnsi="宋体" w:eastAsia="宋体" w:cs="宋体"/>
          <w:szCs w:val="20"/>
          <w:lang w:val="en-US" w:eastAsia="zh-CN"/>
        </w:rPr>
        <w:t>2</w:t>
      </w:r>
      <w:r>
        <w:rPr>
          <w:rFonts w:hint="eastAsia" w:ascii="宋体" w:hAnsi="宋体" w:eastAsia="宋体" w:cs="宋体"/>
          <w:szCs w:val="20"/>
          <w:lang w:eastAsia="zh-CN"/>
        </w:rPr>
        <w:t>）</w:t>
      </w:r>
      <w:r>
        <w:rPr>
          <w:rFonts w:hint="eastAsia" w:ascii="宋体" w:hAnsi="宋体" w:eastAsia="宋体" w:cs="宋体"/>
          <w:szCs w:val="20"/>
        </w:rPr>
        <w:t>掌握SQL Server 2012的安装与配置</w:t>
      </w:r>
      <w:r>
        <w:rPr>
          <w:rFonts w:hint="eastAsia" w:ascii="宋体" w:hAnsi="宋体" w:eastAsia="宋体" w:cs="宋体"/>
          <w:szCs w:val="20"/>
          <w:lang w:eastAsia="zh-CN"/>
        </w:rPr>
        <w:t>；（</w:t>
      </w:r>
      <w:r>
        <w:rPr>
          <w:rFonts w:hint="eastAsia" w:ascii="宋体" w:hAnsi="宋体" w:eastAsia="宋体" w:cs="宋体"/>
          <w:szCs w:val="20"/>
          <w:lang w:val="en-US" w:eastAsia="zh-CN"/>
        </w:rPr>
        <w:t>3</w:t>
      </w:r>
      <w:r>
        <w:rPr>
          <w:rFonts w:hint="eastAsia" w:ascii="宋体" w:hAnsi="宋体" w:eastAsia="宋体" w:cs="宋体"/>
          <w:szCs w:val="20"/>
          <w:lang w:eastAsia="zh-CN"/>
        </w:rPr>
        <w:t>）</w:t>
      </w:r>
      <w:r>
        <w:rPr>
          <w:rFonts w:hint="eastAsia" w:ascii="宋体" w:hAnsi="宋体" w:eastAsia="宋体" w:cs="宋体"/>
          <w:szCs w:val="20"/>
        </w:rPr>
        <w:t>掌握SQL Server 2012的主要管理工具：服务器管理器、SQL Server Management Studio和SQL Server配置管理器，了解SQL Server 2012的其他管理工具</w:t>
      </w:r>
      <w:r>
        <w:rPr>
          <w:rFonts w:hint="eastAsia" w:ascii="宋体" w:hAnsi="宋体" w:eastAsia="宋体" w:cs="宋体"/>
          <w:szCs w:val="20"/>
          <w:lang w:eastAsia="zh-CN"/>
        </w:rPr>
        <w:t>；（</w:t>
      </w:r>
      <w:r>
        <w:rPr>
          <w:rFonts w:hint="eastAsia" w:ascii="宋体" w:hAnsi="宋体" w:eastAsia="宋体" w:cs="宋体"/>
          <w:szCs w:val="20"/>
          <w:lang w:val="en-US" w:eastAsia="zh-CN"/>
        </w:rPr>
        <w:t>4</w:t>
      </w:r>
      <w:r>
        <w:rPr>
          <w:rFonts w:hint="eastAsia" w:ascii="宋体" w:hAnsi="宋体" w:eastAsia="宋体" w:cs="宋体"/>
          <w:szCs w:val="20"/>
          <w:lang w:eastAsia="zh-CN"/>
        </w:rPr>
        <w:t>）</w:t>
      </w:r>
      <w:r>
        <w:rPr>
          <w:rFonts w:hint="eastAsia" w:ascii="宋体" w:hAnsi="宋体" w:eastAsia="宋体" w:cs="宋体"/>
          <w:szCs w:val="20"/>
        </w:rPr>
        <w:t>了解T-SQL语言的基本知识</w:t>
      </w:r>
      <w:r>
        <w:rPr>
          <w:rFonts w:hint="eastAsia" w:ascii="宋体" w:hAnsi="宋体" w:eastAsia="宋体" w:cs="宋体"/>
          <w:szCs w:val="20"/>
          <w:lang w:eastAsia="zh-CN"/>
        </w:rPr>
        <w:t>；（</w:t>
      </w:r>
      <w:r>
        <w:rPr>
          <w:rFonts w:hint="eastAsia" w:ascii="宋体" w:hAnsi="宋体" w:eastAsia="宋体" w:cs="宋体"/>
          <w:szCs w:val="20"/>
          <w:lang w:val="en-US" w:eastAsia="zh-CN"/>
        </w:rPr>
        <w:t>5</w:t>
      </w:r>
      <w:r>
        <w:rPr>
          <w:rFonts w:hint="eastAsia" w:ascii="宋体" w:hAnsi="宋体" w:eastAsia="宋体" w:cs="宋体"/>
          <w:szCs w:val="20"/>
          <w:lang w:eastAsia="zh-CN"/>
        </w:rPr>
        <w:t>）</w:t>
      </w:r>
      <w:r>
        <w:rPr>
          <w:rFonts w:hint="eastAsia" w:ascii="宋体" w:hAnsi="宋体" w:eastAsia="宋体" w:cs="宋体"/>
          <w:szCs w:val="20"/>
        </w:rPr>
        <w:t>熟练掌握T-SQL语言的分类和语法约定</w:t>
      </w:r>
    </w:p>
    <w:p>
      <w:pPr>
        <w:widowControl/>
        <w:spacing w:before="156" w:beforeLines="50" w:after="156" w:afterLines="50"/>
        <w:ind w:left="420" w:leftChars="200" w:firstLine="0" w:firstLineChars="0"/>
        <w:jc w:val="left"/>
        <w:rPr>
          <w:rFonts w:hint="default" w:ascii="宋体" w:hAnsi="宋体" w:eastAsia="宋体" w:cs="宋体"/>
          <w:color w:val="000000"/>
          <w:kern w:val="0"/>
          <w:sz w:val="21"/>
          <w:szCs w:val="21"/>
          <w:lang w:val="en-US" w:eastAsia="zh-CN" w:bidi="ar-SA"/>
        </w:rPr>
      </w:pPr>
      <w:r>
        <w:rPr>
          <w:rFonts w:hint="eastAsia" w:ascii="宋体" w:hAnsi="宋体" w:eastAsia="宋体" w:cs="宋体"/>
          <w:color w:val="000000"/>
          <w:kern w:val="0"/>
          <w:sz w:val="21"/>
          <w:szCs w:val="21"/>
          <w:lang w:val="en-US" w:eastAsia="zh-CN" w:bidi="ar-SA"/>
        </w:rPr>
        <w:t>2.教学重难点：</w:t>
      </w:r>
      <w:r>
        <w:rPr>
          <w:rFonts w:hint="eastAsia" w:ascii="宋体" w:hAnsi="宋体" w:eastAsia="宋体" w:cs="宋体"/>
          <w:szCs w:val="20"/>
        </w:rPr>
        <w:t>SQL Server 2012的安装与配置，SQL Server 2012的主要管理工具：服务器管理、SQL Server Management Studio；T-SQL语言的分类和语法约定</w:t>
      </w:r>
    </w:p>
    <w:p>
      <w:pPr>
        <w:widowControl/>
        <w:spacing w:before="156" w:beforeLines="50" w:after="156" w:afterLines="50"/>
        <w:ind w:firstLine="420" w:firstLineChars="200"/>
        <w:jc w:val="left"/>
        <w:rPr>
          <w:rFonts w:hint="eastAsia" w:ascii="宋体" w:hAnsi="宋体" w:eastAsia="宋体" w:cs="宋体"/>
          <w:color w:val="000000"/>
          <w:kern w:val="0"/>
          <w:szCs w:val="21"/>
          <w:lang w:val="en-US" w:eastAsia="zh-CN"/>
        </w:rPr>
      </w:pPr>
      <w:r>
        <w:rPr>
          <w:rFonts w:ascii="宋体" w:hAnsi="宋体" w:eastAsia="宋体" w:cs="TimesNewRomanPSMT"/>
          <w:color w:val="000000"/>
          <w:kern w:val="0"/>
          <w:szCs w:val="21"/>
        </w:rPr>
        <w:t>3.</w:t>
      </w:r>
      <w:r>
        <w:rPr>
          <w:rFonts w:hint="eastAsia" w:ascii="宋体" w:hAnsi="宋体" w:eastAsia="宋体" w:cs="宋体"/>
          <w:color w:val="000000"/>
          <w:kern w:val="0"/>
          <w:szCs w:val="21"/>
        </w:rPr>
        <w:t>教学内容</w:t>
      </w:r>
      <w:r>
        <w:rPr>
          <w:rFonts w:hint="eastAsia" w:ascii="宋体" w:hAnsi="宋体" w:eastAsia="宋体" w:cs="宋体"/>
          <w:color w:val="000000"/>
          <w:kern w:val="0"/>
          <w:szCs w:val="21"/>
          <w:lang w:eastAsia="zh-CN"/>
        </w:rPr>
        <w:t>：</w:t>
      </w:r>
      <w:r>
        <w:rPr>
          <w:rFonts w:hint="eastAsia" w:ascii="宋体" w:hAnsi="宋体" w:eastAsia="宋体" w:cs="宋体"/>
          <w:color w:val="000000"/>
          <w:kern w:val="0"/>
          <w:sz w:val="21"/>
          <w:szCs w:val="21"/>
          <w:lang w:val="en-US" w:eastAsia="zh-CN" w:bidi="ar-SA"/>
        </w:rPr>
        <w:t>（1）</w:t>
      </w:r>
      <w:r>
        <w:rPr>
          <w:rFonts w:hint="eastAsia" w:ascii="宋体" w:hAnsi="宋体" w:eastAsia="宋体" w:cs="宋体"/>
          <w:szCs w:val="20"/>
        </w:rPr>
        <w:t>了解SQL Server 2012基本知识</w:t>
      </w:r>
      <w:r>
        <w:rPr>
          <w:rFonts w:hint="eastAsia" w:ascii="宋体" w:hAnsi="宋体" w:eastAsia="宋体" w:cs="宋体"/>
          <w:szCs w:val="20"/>
          <w:lang w:eastAsia="zh-CN"/>
        </w:rPr>
        <w:t>；（</w:t>
      </w:r>
      <w:r>
        <w:rPr>
          <w:rFonts w:hint="eastAsia" w:ascii="宋体" w:hAnsi="宋体" w:eastAsia="宋体" w:cs="宋体"/>
          <w:szCs w:val="20"/>
          <w:lang w:val="en-US" w:eastAsia="zh-CN"/>
        </w:rPr>
        <w:t>2</w:t>
      </w:r>
      <w:r>
        <w:rPr>
          <w:rFonts w:hint="eastAsia" w:ascii="宋体" w:hAnsi="宋体" w:eastAsia="宋体" w:cs="宋体"/>
          <w:szCs w:val="20"/>
          <w:lang w:eastAsia="zh-CN"/>
        </w:rPr>
        <w:t>）</w:t>
      </w:r>
      <w:r>
        <w:rPr>
          <w:rFonts w:hint="eastAsia" w:ascii="宋体" w:hAnsi="宋体" w:eastAsia="宋体" w:cs="宋体"/>
          <w:szCs w:val="20"/>
        </w:rPr>
        <w:t>掌握SQL Server 2012的安装与配置</w:t>
      </w:r>
      <w:r>
        <w:rPr>
          <w:rFonts w:hint="eastAsia" w:ascii="宋体" w:hAnsi="宋体" w:eastAsia="宋体" w:cs="宋体"/>
          <w:szCs w:val="20"/>
          <w:lang w:eastAsia="zh-CN"/>
        </w:rPr>
        <w:t>；（</w:t>
      </w:r>
      <w:r>
        <w:rPr>
          <w:rFonts w:hint="eastAsia" w:ascii="宋体" w:hAnsi="宋体" w:eastAsia="宋体" w:cs="宋体"/>
          <w:szCs w:val="20"/>
          <w:lang w:val="en-US" w:eastAsia="zh-CN"/>
        </w:rPr>
        <w:t>3</w:t>
      </w:r>
      <w:r>
        <w:rPr>
          <w:rFonts w:hint="eastAsia" w:ascii="宋体" w:hAnsi="宋体" w:eastAsia="宋体" w:cs="宋体"/>
          <w:szCs w:val="20"/>
          <w:lang w:eastAsia="zh-CN"/>
        </w:rPr>
        <w:t>）</w:t>
      </w:r>
      <w:r>
        <w:rPr>
          <w:rFonts w:hint="eastAsia" w:ascii="宋体" w:hAnsi="宋体" w:eastAsia="宋体" w:cs="宋体"/>
          <w:szCs w:val="20"/>
        </w:rPr>
        <w:t>掌握SQL Server 2012的主要管理工具：服务器管理器、SQL Server Management Studio和SQL Server配置管理器，了解SQL Server 2012的其他管理工具</w:t>
      </w:r>
      <w:r>
        <w:rPr>
          <w:rFonts w:hint="eastAsia" w:ascii="宋体" w:hAnsi="宋体" w:eastAsia="宋体" w:cs="宋体"/>
          <w:szCs w:val="20"/>
          <w:lang w:eastAsia="zh-CN"/>
        </w:rPr>
        <w:t>；（</w:t>
      </w:r>
      <w:r>
        <w:rPr>
          <w:rFonts w:hint="eastAsia" w:ascii="宋体" w:hAnsi="宋体" w:eastAsia="宋体" w:cs="宋体"/>
          <w:szCs w:val="20"/>
          <w:lang w:val="en-US" w:eastAsia="zh-CN"/>
        </w:rPr>
        <w:t>4</w:t>
      </w:r>
      <w:r>
        <w:rPr>
          <w:rFonts w:hint="eastAsia" w:ascii="宋体" w:hAnsi="宋体" w:eastAsia="宋体" w:cs="宋体"/>
          <w:szCs w:val="20"/>
          <w:lang w:eastAsia="zh-CN"/>
        </w:rPr>
        <w:t>）</w:t>
      </w:r>
      <w:r>
        <w:rPr>
          <w:rFonts w:hint="eastAsia" w:ascii="宋体" w:hAnsi="宋体" w:eastAsia="宋体" w:cs="宋体"/>
          <w:szCs w:val="20"/>
        </w:rPr>
        <w:t>了解T-SQL语言的基本知识</w:t>
      </w:r>
      <w:r>
        <w:rPr>
          <w:rFonts w:hint="eastAsia" w:ascii="宋体" w:hAnsi="宋体" w:eastAsia="宋体" w:cs="宋体"/>
          <w:szCs w:val="20"/>
          <w:lang w:eastAsia="zh-CN"/>
        </w:rPr>
        <w:t>；（</w:t>
      </w:r>
      <w:r>
        <w:rPr>
          <w:rFonts w:hint="eastAsia" w:ascii="宋体" w:hAnsi="宋体" w:eastAsia="宋体" w:cs="宋体"/>
          <w:szCs w:val="20"/>
          <w:lang w:val="en-US" w:eastAsia="zh-CN"/>
        </w:rPr>
        <w:t>5</w:t>
      </w:r>
      <w:r>
        <w:rPr>
          <w:rFonts w:hint="eastAsia" w:ascii="宋体" w:hAnsi="宋体" w:eastAsia="宋体" w:cs="宋体"/>
          <w:szCs w:val="20"/>
          <w:lang w:eastAsia="zh-CN"/>
        </w:rPr>
        <w:t>）</w:t>
      </w:r>
      <w:r>
        <w:rPr>
          <w:rFonts w:hint="eastAsia" w:ascii="宋体" w:hAnsi="宋体" w:eastAsia="宋体" w:cs="宋体"/>
          <w:szCs w:val="20"/>
        </w:rPr>
        <w:t>熟练掌握T-SQL语言的分类和语法约定</w:t>
      </w:r>
    </w:p>
    <w:p>
      <w:pPr>
        <w:widowControl/>
        <w:spacing w:before="156" w:beforeLines="50" w:after="156" w:afterLines="50"/>
        <w:ind w:firstLine="420" w:firstLineChars="200"/>
        <w:jc w:val="left"/>
        <w:rPr>
          <w:rFonts w:ascii="宋体" w:hAnsi="宋体" w:eastAsia="宋体" w:cs="宋体"/>
          <w:color w:val="000000"/>
          <w:kern w:val="0"/>
          <w:szCs w:val="21"/>
        </w:rPr>
      </w:pPr>
      <w:r>
        <w:rPr>
          <w:rFonts w:ascii="宋体" w:hAnsi="宋体" w:eastAsia="宋体" w:cs="TimesNewRomanPSMT"/>
          <w:color w:val="000000"/>
          <w:kern w:val="0"/>
          <w:szCs w:val="21"/>
        </w:rPr>
        <w:t>4.</w:t>
      </w:r>
      <w:r>
        <w:rPr>
          <w:rFonts w:hint="eastAsia" w:ascii="宋体" w:hAnsi="宋体" w:eastAsia="宋体" w:cs="宋体"/>
          <w:color w:val="000000"/>
          <w:kern w:val="0"/>
          <w:szCs w:val="21"/>
        </w:rPr>
        <w:t>教学方法</w:t>
      </w:r>
      <w:r>
        <w:rPr>
          <w:rFonts w:hint="eastAsia" w:ascii="宋体" w:hAnsi="宋体" w:eastAsia="宋体" w:cs="宋体"/>
          <w:color w:val="000000"/>
          <w:kern w:val="0"/>
          <w:szCs w:val="21"/>
          <w:lang w:eastAsia="zh-CN"/>
        </w:rPr>
        <w:t>：讲授、讨论、比较、举例。</w:t>
      </w:r>
      <w:r>
        <w:rPr>
          <w:rFonts w:hint="eastAsia" w:ascii="宋体" w:hAnsi="宋体" w:eastAsia="宋体" w:cs="宋体"/>
          <w:color w:val="000000"/>
          <w:kern w:val="0"/>
          <w:szCs w:val="21"/>
        </w:rPr>
        <w:t xml:space="preserve"> </w:t>
      </w:r>
    </w:p>
    <w:p>
      <w:pPr>
        <w:widowControl/>
        <w:spacing w:before="156" w:beforeLines="50" w:after="156" w:afterLines="50"/>
        <w:ind w:firstLine="420" w:firstLineChars="200"/>
        <w:jc w:val="left"/>
        <w:rPr>
          <w:rFonts w:hint="eastAsia" w:ascii="宋体" w:hAnsi="宋体" w:eastAsia="宋体" w:cs="TimesNewRomanPSMT"/>
          <w:color w:val="000000"/>
          <w:kern w:val="0"/>
          <w:szCs w:val="21"/>
          <w:lang w:eastAsia="zh-CN"/>
        </w:rPr>
      </w:pPr>
      <w:r>
        <w:rPr>
          <w:rFonts w:ascii="宋体" w:hAnsi="宋体" w:eastAsia="宋体" w:cs="TimesNewRomanPSMT"/>
          <w:color w:val="000000"/>
          <w:kern w:val="0"/>
          <w:szCs w:val="21"/>
        </w:rPr>
        <w:t>5.</w:t>
      </w:r>
      <w:r>
        <w:rPr>
          <w:rFonts w:hint="eastAsia" w:ascii="宋体" w:hAnsi="宋体" w:eastAsia="宋体" w:cs="TimesNewRomanPSMT"/>
          <w:color w:val="000000"/>
          <w:kern w:val="0"/>
          <w:szCs w:val="21"/>
        </w:rPr>
        <w:t>教学评价</w:t>
      </w:r>
      <w:r>
        <w:rPr>
          <w:rFonts w:hint="eastAsia" w:ascii="宋体" w:hAnsi="宋体" w:eastAsia="宋体" w:cs="TimesNewRomanPSMT"/>
          <w:color w:val="000000"/>
          <w:kern w:val="0"/>
          <w:szCs w:val="21"/>
          <w:lang w:eastAsia="zh-CN"/>
        </w:rPr>
        <w:t>：熟练操作界面</w:t>
      </w:r>
    </w:p>
    <w:p>
      <w:pPr>
        <w:widowControl/>
        <w:spacing w:before="156" w:beforeLines="50" w:after="156" w:afterLines="50"/>
        <w:ind w:firstLine="420" w:firstLineChars="200"/>
        <w:jc w:val="left"/>
        <w:rPr>
          <w:rFonts w:hint="eastAsia" w:ascii="宋体" w:hAnsi="宋体" w:eastAsia="宋体" w:cs="TimesNewRomanPSMT"/>
          <w:color w:val="000000"/>
          <w:kern w:val="0"/>
          <w:szCs w:val="21"/>
        </w:rPr>
      </w:pPr>
    </w:p>
    <w:p>
      <w:pPr>
        <w:widowControl/>
        <w:spacing w:before="156" w:beforeLines="50" w:after="156" w:afterLines="50"/>
        <w:ind w:left="420" w:leftChars="200" w:firstLine="0" w:firstLineChars="0"/>
        <w:jc w:val="left"/>
        <w:rPr>
          <w:rFonts w:hint="eastAsia" w:ascii="黑体" w:hAnsi="黑体" w:eastAsia="黑体" w:cs="黑体"/>
          <w:b/>
          <w:bCs w:val="0"/>
          <w:color w:val="000000"/>
          <w:kern w:val="0"/>
          <w:sz w:val="24"/>
          <w:szCs w:val="24"/>
          <w:lang w:val="en-US" w:eastAsia="zh-CN" w:bidi="ar-SA"/>
        </w:rPr>
      </w:pPr>
      <w:r>
        <w:rPr>
          <w:rFonts w:hint="eastAsia" w:ascii="黑体" w:hAnsi="黑体" w:eastAsia="黑体" w:cs="黑体"/>
          <w:b/>
          <w:bCs w:val="0"/>
          <w:sz w:val="24"/>
          <w:szCs w:val="24"/>
        </w:rPr>
        <w:t>第</w:t>
      </w:r>
      <w:r>
        <w:rPr>
          <w:rFonts w:hint="eastAsia" w:ascii="黑体" w:hAnsi="黑体" w:eastAsia="黑体" w:cs="黑体"/>
          <w:b/>
          <w:bCs w:val="0"/>
          <w:sz w:val="24"/>
          <w:szCs w:val="24"/>
          <w:lang w:eastAsia="zh-CN"/>
        </w:rPr>
        <w:t>六</w:t>
      </w:r>
      <w:r>
        <w:rPr>
          <w:rFonts w:hint="eastAsia" w:ascii="黑体" w:hAnsi="黑体" w:eastAsia="黑体" w:cs="黑体"/>
          <w:b/>
          <w:bCs w:val="0"/>
          <w:color w:val="000000"/>
          <w:kern w:val="0"/>
          <w:sz w:val="24"/>
          <w:szCs w:val="24"/>
          <w:lang w:val="en-US" w:eastAsia="zh-CN" w:bidi="ar-SA"/>
        </w:rPr>
        <w:t xml:space="preserve">章  </w:t>
      </w:r>
      <w:r>
        <w:rPr>
          <w:rFonts w:hint="eastAsia" w:ascii="黑体" w:hAnsi="黑体" w:eastAsia="黑体" w:cs="黑体"/>
          <w:b/>
          <w:bCs w:val="0"/>
          <w:sz w:val="24"/>
          <w:szCs w:val="24"/>
        </w:rPr>
        <w:t>数据库的概念和操作</w:t>
      </w:r>
    </w:p>
    <w:p>
      <w:pPr>
        <w:ind w:left="420" w:leftChars="200" w:firstLine="0" w:firstLineChars="0"/>
        <w:rPr>
          <w:rFonts w:hint="eastAsia" w:ascii="宋体" w:hAnsi="宋体" w:eastAsia="宋体" w:cs="宋体"/>
          <w:lang w:val="en-US" w:eastAsia="zh-CN"/>
        </w:rPr>
      </w:pPr>
      <w:r>
        <w:rPr>
          <w:rFonts w:hint="eastAsia" w:ascii="宋体" w:hAnsi="宋体" w:eastAsia="宋体" w:cs="宋体"/>
          <w:color w:val="000000"/>
          <w:kern w:val="0"/>
          <w:sz w:val="21"/>
          <w:szCs w:val="21"/>
          <w:lang w:val="en-US" w:eastAsia="zh-CN" w:bidi="ar-SA"/>
        </w:rPr>
        <w:t>1.教学目标：（1）</w:t>
      </w:r>
      <w:r>
        <w:rPr>
          <w:rFonts w:hint="eastAsia" w:ascii="宋体" w:hAnsi="宋体" w:eastAsia="宋体" w:cs="宋体"/>
        </w:rPr>
        <w:t>掌握数据库基本概念：物理数据库和逻辑数据库</w:t>
      </w:r>
      <w:r>
        <w:rPr>
          <w:rFonts w:hint="eastAsia" w:ascii="宋体" w:hAnsi="宋体" w:eastAsia="宋体" w:cs="宋体"/>
          <w:lang w:eastAsia="zh-CN"/>
        </w:rPr>
        <w:t>；（</w:t>
      </w:r>
      <w:r>
        <w:rPr>
          <w:rFonts w:hint="eastAsia" w:ascii="宋体" w:hAnsi="宋体" w:eastAsia="宋体" w:cs="宋体"/>
          <w:lang w:val="en-US" w:eastAsia="zh-CN"/>
        </w:rPr>
        <w:t>2</w:t>
      </w:r>
      <w:r>
        <w:rPr>
          <w:rFonts w:hint="eastAsia" w:ascii="宋体" w:hAnsi="宋体" w:eastAsia="宋体" w:cs="宋体"/>
          <w:lang w:eastAsia="zh-CN"/>
        </w:rPr>
        <w:t>）</w:t>
      </w:r>
      <w:r>
        <w:rPr>
          <w:rFonts w:hint="eastAsia" w:ascii="宋体" w:hAnsi="宋体" w:eastAsia="宋体" w:cs="宋体"/>
        </w:rPr>
        <w:t>掌握数据库基本操作：创建、修改和删除操作</w:t>
      </w:r>
      <w:r>
        <w:rPr>
          <w:rFonts w:hint="eastAsia" w:ascii="宋体" w:hAnsi="宋体" w:eastAsia="宋体" w:cs="宋体"/>
          <w:lang w:eastAsia="zh-CN"/>
        </w:rPr>
        <w:t>。</w:t>
      </w:r>
    </w:p>
    <w:p>
      <w:pPr>
        <w:widowControl/>
        <w:spacing w:before="156" w:beforeLines="50" w:after="156" w:afterLines="50"/>
        <w:ind w:left="420" w:leftChars="200" w:firstLine="0" w:firstLineChars="0"/>
        <w:jc w:val="left"/>
        <w:rPr>
          <w:rFonts w:hint="default" w:ascii="宋体" w:hAnsi="宋体" w:eastAsia="宋体" w:cs="宋体"/>
          <w:color w:val="000000"/>
          <w:kern w:val="0"/>
          <w:sz w:val="21"/>
          <w:szCs w:val="21"/>
          <w:lang w:val="en-US" w:eastAsia="zh-CN" w:bidi="ar-SA"/>
        </w:rPr>
      </w:pPr>
      <w:r>
        <w:rPr>
          <w:rFonts w:hint="eastAsia" w:ascii="宋体" w:hAnsi="宋体" w:eastAsia="宋体" w:cs="宋体"/>
          <w:color w:val="000000"/>
          <w:kern w:val="0"/>
          <w:sz w:val="21"/>
          <w:szCs w:val="21"/>
          <w:lang w:val="en-US" w:eastAsia="zh-CN" w:bidi="ar-SA"/>
        </w:rPr>
        <w:t>2.教学重难点：</w:t>
      </w:r>
      <w:r>
        <w:rPr>
          <w:rFonts w:hint="eastAsia" w:ascii="宋体" w:hAnsi="宋体" w:eastAsia="宋体" w:cs="宋体"/>
        </w:rPr>
        <w:t>物理数据库和逻辑数据库的理解</w:t>
      </w:r>
      <w:r>
        <w:rPr>
          <w:rFonts w:hint="eastAsia" w:ascii="宋体" w:hAnsi="宋体" w:eastAsia="宋体" w:cs="宋体"/>
          <w:color w:val="000000"/>
          <w:kern w:val="0"/>
          <w:sz w:val="21"/>
          <w:szCs w:val="21"/>
          <w:lang w:val="en-US" w:eastAsia="zh-CN" w:bidi="ar-SA"/>
        </w:rPr>
        <w:t>数据模型</w:t>
      </w:r>
    </w:p>
    <w:p>
      <w:pPr>
        <w:ind w:left="420" w:leftChars="200" w:firstLine="0" w:firstLineChars="0"/>
        <w:rPr>
          <w:rFonts w:hint="eastAsia" w:ascii="宋体" w:hAnsi="宋体" w:eastAsia="宋体" w:cs="宋体"/>
          <w:color w:val="000000"/>
          <w:kern w:val="0"/>
          <w:szCs w:val="21"/>
          <w:lang w:val="en-US" w:eastAsia="zh-CN"/>
        </w:rPr>
      </w:pPr>
      <w:r>
        <w:rPr>
          <w:rFonts w:ascii="宋体" w:hAnsi="宋体" w:eastAsia="宋体" w:cs="TimesNewRomanPSMT"/>
          <w:color w:val="000000"/>
          <w:kern w:val="0"/>
          <w:szCs w:val="21"/>
        </w:rPr>
        <w:t>3.</w:t>
      </w:r>
      <w:r>
        <w:rPr>
          <w:rFonts w:hint="eastAsia" w:ascii="宋体" w:hAnsi="宋体" w:eastAsia="宋体" w:cs="宋体"/>
          <w:color w:val="000000"/>
          <w:kern w:val="0"/>
          <w:szCs w:val="21"/>
        </w:rPr>
        <w:t>教学内容</w:t>
      </w:r>
      <w:r>
        <w:rPr>
          <w:rFonts w:hint="eastAsia" w:ascii="宋体" w:hAnsi="宋体" w:eastAsia="宋体" w:cs="宋体"/>
          <w:color w:val="000000"/>
          <w:kern w:val="0"/>
          <w:szCs w:val="21"/>
          <w:lang w:eastAsia="zh-CN"/>
        </w:rPr>
        <w:t>：</w:t>
      </w:r>
      <w:r>
        <w:rPr>
          <w:rFonts w:hint="eastAsia" w:ascii="宋体" w:hAnsi="宋体" w:eastAsia="宋体" w:cs="宋体"/>
          <w:color w:val="000000"/>
          <w:kern w:val="0"/>
          <w:sz w:val="21"/>
          <w:szCs w:val="21"/>
          <w:lang w:val="en-US" w:eastAsia="zh-CN" w:bidi="ar-SA"/>
        </w:rPr>
        <w:t>（1）</w:t>
      </w:r>
      <w:r>
        <w:rPr>
          <w:rFonts w:hint="eastAsia" w:ascii="宋体" w:hAnsi="宋体" w:eastAsia="宋体" w:cs="宋体"/>
        </w:rPr>
        <w:t>掌握数据库基本概念：物理数据库和逻辑数据库</w:t>
      </w:r>
      <w:r>
        <w:rPr>
          <w:rFonts w:hint="eastAsia" w:ascii="宋体" w:hAnsi="宋体" w:eastAsia="宋体" w:cs="宋体"/>
          <w:lang w:eastAsia="zh-CN"/>
        </w:rPr>
        <w:t>；（</w:t>
      </w:r>
      <w:r>
        <w:rPr>
          <w:rFonts w:hint="eastAsia" w:ascii="宋体" w:hAnsi="宋体" w:eastAsia="宋体" w:cs="宋体"/>
          <w:lang w:val="en-US" w:eastAsia="zh-CN"/>
        </w:rPr>
        <w:t>2</w:t>
      </w:r>
      <w:r>
        <w:rPr>
          <w:rFonts w:hint="eastAsia" w:ascii="宋体" w:hAnsi="宋体" w:eastAsia="宋体" w:cs="宋体"/>
          <w:lang w:eastAsia="zh-CN"/>
        </w:rPr>
        <w:t>）</w:t>
      </w:r>
      <w:r>
        <w:rPr>
          <w:rFonts w:hint="eastAsia" w:ascii="宋体" w:hAnsi="宋体" w:eastAsia="宋体" w:cs="宋体"/>
        </w:rPr>
        <w:t>掌握数据库基本操作：创建、修改和删除操作</w:t>
      </w:r>
      <w:r>
        <w:rPr>
          <w:rFonts w:hint="eastAsia" w:ascii="宋体" w:hAnsi="宋体" w:eastAsia="宋体" w:cs="宋体"/>
          <w:lang w:eastAsia="zh-CN"/>
        </w:rPr>
        <w:t>。</w:t>
      </w:r>
    </w:p>
    <w:p>
      <w:pPr>
        <w:widowControl/>
        <w:spacing w:before="156" w:beforeLines="50" w:after="156" w:afterLines="50"/>
        <w:ind w:firstLine="420" w:firstLineChars="200"/>
        <w:jc w:val="left"/>
        <w:rPr>
          <w:rFonts w:ascii="宋体" w:hAnsi="宋体" w:eastAsia="宋体" w:cs="宋体"/>
          <w:color w:val="000000"/>
          <w:kern w:val="0"/>
          <w:szCs w:val="21"/>
        </w:rPr>
      </w:pPr>
      <w:r>
        <w:rPr>
          <w:rFonts w:ascii="宋体" w:hAnsi="宋体" w:eastAsia="宋体" w:cs="TimesNewRomanPSMT"/>
          <w:color w:val="000000"/>
          <w:kern w:val="0"/>
          <w:szCs w:val="21"/>
        </w:rPr>
        <w:t>4.</w:t>
      </w:r>
      <w:r>
        <w:rPr>
          <w:rFonts w:hint="eastAsia" w:ascii="宋体" w:hAnsi="宋体" w:eastAsia="宋体" w:cs="宋体"/>
          <w:color w:val="000000"/>
          <w:kern w:val="0"/>
          <w:szCs w:val="21"/>
        </w:rPr>
        <w:t>教学方法</w:t>
      </w:r>
      <w:r>
        <w:rPr>
          <w:rFonts w:hint="eastAsia" w:ascii="宋体" w:hAnsi="宋体" w:eastAsia="宋体" w:cs="宋体"/>
          <w:color w:val="000000"/>
          <w:kern w:val="0"/>
          <w:szCs w:val="21"/>
          <w:lang w:eastAsia="zh-CN"/>
        </w:rPr>
        <w:t>：讲授、讨论、比较、举例。</w:t>
      </w:r>
      <w:r>
        <w:rPr>
          <w:rFonts w:hint="eastAsia" w:ascii="宋体" w:hAnsi="宋体" w:eastAsia="宋体" w:cs="宋体"/>
          <w:color w:val="000000"/>
          <w:kern w:val="0"/>
          <w:szCs w:val="21"/>
        </w:rPr>
        <w:t xml:space="preserve"> </w:t>
      </w:r>
    </w:p>
    <w:p>
      <w:pPr>
        <w:widowControl/>
        <w:spacing w:before="156" w:beforeLines="50" w:after="156" w:afterLines="50"/>
        <w:ind w:firstLine="420" w:firstLineChars="200"/>
        <w:jc w:val="left"/>
        <w:rPr>
          <w:rFonts w:hint="eastAsia" w:ascii="宋体" w:hAnsi="宋体" w:eastAsia="宋体" w:cs="TimesNewRomanPSMT"/>
          <w:color w:val="000000"/>
          <w:kern w:val="0"/>
          <w:szCs w:val="21"/>
          <w:lang w:eastAsia="zh-CN"/>
        </w:rPr>
      </w:pPr>
      <w:r>
        <w:rPr>
          <w:rFonts w:ascii="宋体" w:hAnsi="宋体" w:eastAsia="宋体" w:cs="TimesNewRomanPSMT"/>
          <w:color w:val="000000"/>
          <w:kern w:val="0"/>
          <w:szCs w:val="21"/>
        </w:rPr>
        <w:t>5.</w:t>
      </w:r>
      <w:r>
        <w:rPr>
          <w:rFonts w:hint="eastAsia" w:ascii="宋体" w:hAnsi="宋体" w:eastAsia="宋体" w:cs="TimesNewRomanPSMT"/>
          <w:color w:val="000000"/>
          <w:kern w:val="0"/>
          <w:szCs w:val="21"/>
        </w:rPr>
        <w:t>教学评价</w:t>
      </w:r>
      <w:r>
        <w:rPr>
          <w:rFonts w:hint="eastAsia" w:ascii="宋体" w:hAnsi="宋体" w:eastAsia="宋体" w:cs="TimesNewRomanPSMT"/>
          <w:color w:val="000000"/>
          <w:kern w:val="0"/>
          <w:szCs w:val="21"/>
          <w:lang w:eastAsia="zh-CN"/>
        </w:rPr>
        <w:t>：主数据库的参数设计</w:t>
      </w:r>
    </w:p>
    <w:p>
      <w:pPr>
        <w:widowControl/>
        <w:spacing w:before="156" w:beforeLines="50" w:after="156" w:afterLines="50"/>
        <w:ind w:firstLine="420" w:firstLineChars="200"/>
        <w:jc w:val="left"/>
        <w:rPr>
          <w:rFonts w:hint="eastAsia" w:ascii="宋体" w:hAnsi="宋体" w:eastAsia="宋体" w:cs="TimesNewRomanPSMT"/>
          <w:color w:val="000000"/>
          <w:kern w:val="0"/>
          <w:szCs w:val="21"/>
        </w:rPr>
      </w:pPr>
    </w:p>
    <w:p>
      <w:pPr>
        <w:widowControl/>
        <w:spacing w:before="156" w:beforeLines="50" w:after="156" w:afterLines="50"/>
        <w:ind w:left="420" w:leftChars="200" w:firstLine="0" w:firstLineChars="0"/>
        <w:jc w:val="left"/>
        <w:rPr>
          <w:rFonts w:hint="eastAsia" w:ascii="黑体" w:hAnsi="黑体" w:eastAsia="黑体" w:cs="黑体"/>
          <w:b/>
          <w:bCs w:val="0"/>
          <w:sz w:val="24"/>
          <w:szCs w:val="24"/>
          <w:lang w:val="en-US" w:eastAsia="zh-CN"/>
        </w:rPr>
      </w:pPr>
      <w:r>
        <w:rPr>
          <w:rFonts w:hint="eastAsia" w:ascii="黑体" w:hAnsi="黑体" w:eastAsia="黑体" w:cs="黑体"/>
          <w:b/>
          <w:bCs w:val="0"/>
          <w:sz w:val="24"/>
          <w:szCs w:val="24"/>
        </w:rPr>
        <w:t>第</w:t>
      </w:r>
      <w:r>
        <w:rPr>
          <w:rFonts w:hint="eastAsia" w:ascii="黑体" w:hAnsi="黑体" w:eastAsia="黑体" w:cs="黑体"/>
          <w:b/>
          <w:bCs w:val="0"/>
          <w:sz w:val="24"/>
          <w:szCs w:val="24"/>
          <w:lang w:val="en-US" w:eastAsia="zh-CN"/>
        </w:rPr>
        <w:t xml:space="preserve">七章  </w:t>
      </w:r>
      <w:r>
        <w:rPr>
          <w:rFonts w:hint="eastAsia" w:ascii="黑体" w:hAnsi="黑体" w:eastAsia="黑体" w:cs="黑体"/>
          <w:b/>
          <w:bCs w:val="0"/>
          <w:sz w:val="24"/>
          <w:szCs w:val="24"/>
        </w:rPr>
        <w:t>表的操</w:t>
      </w:r>
      <w:bookmarkStart w:id="0" w:name="_Hlt350152958"/>
      <w:r>
        <w:rPr>
          <w:rFonts w:hint="eastAsia" w:ascii="黑体" w:hAnsi="黑体" w:eastAsia="黑体" w:cs="黑体"/>
          <w:b/>
          <w:bCs w:val="0"/>
          <w:sz w:val="24"/>
          <w:szCs w:val="24"/>
        </w:rPr>
        <w:t>作</w:t>
      </w:r>
      <w:bookmarkEnd w:id="0"/>
    </w:p>
    <w:p>
      <w:pPr>
        <w:ind w:left="420" w:leftChars="200" w:firstLine="0" w:firstLineChars="0"/>
        <w:rPr>
          <w:rFonts w:hint="eastAsia" w:ascii="宋体" w:hAnsi="宋体" w:eastAsia="宋体" w:cs="宋体"/>
          <w:color w:val="000000"/>
          <w:kern w:val="0"/>
          <w:sz w:val="21"/>
          <w:szCs w:val="21"/>
          <w:lang w:val="en-US" w:eastAsia="zh-CN" w:bidi="ar-SA"/>
        </w:rPr>
      </w:pPr>
      <w:r>
        <w:rPr>
          <w:rFonts w:hint="eastAsia" w:ascii="宋体" w:hAnsi="宋体" w:eastAsia="宋体" w:cs="宋体"/>
          <w:color w:val="000000"/>
          <w:kern w:val="0"/>
          <w:sz w:val="21"/>
          <w:szCs w:val="21"/>
          <w:lang w:val="en-US" w:eastAsia="zh-CN" w:bidi="ar-SA"/>
        </w:rPr>
        <w:t>1.教学目标：（1）掌握表基本操作：创建、修改和删除操作；（2） 掌握列约束和表约束的类型和实现；（3）了解数据的导入导出。</w:t>
      </w:r>
    </w:p>
    <w:p>
      <w:pPr>
        <w:widowControl/>
        <w:spacing w:before="156" w:beforeLines="50" w:after="156" w:afterLines="50"/>
        <w:ind w:left="420" w:leftChars="200" w:firstLine="0" w:firstLineChars="0"/>
        <w:jc w:val="left"/>
        <w:rPr>
          <w:rFonts w:hint="eastAsia" w:ascii="宋体" w:hAnsi="宋体" w:eastAsia="宋体" w:cs="宋体"/>
          <w:color w:val="000000"/>
          <w:kern w:val="0"/>
          <w:sz w:val="21"/>
          <w:szCs w:val="21"/>
          <w:lang w:val="en-US" w:eastAsia="zh-CN" w:bidi="ar-SA"/>
        </w:rPr>
      </w:pPr>
      <w:r>
        <w:rPr>
          <w:rFonts w:hint="eastAsia" w:ascii="宋体" w:hAnsi="宋体" w:eastAsia="宋体" w:cs="宋体"/>
          <w:color w:val="000000"/>
          <w:kern w:val="0"/>
          <w:sz w:val="21"/>
          <w:szCs w:val="21"/>
          <w:lang w:val="en-US" w:eastAsia="zh-CN" w:bidi="ar-SA"/>
        </w:rPr>
        <w:t>2.教学重难点：</w:t>
      </w:r>
      <w:r>
        <w:rPr>
          <w:rFonts w:hint="eastAsia" w:ascii="宋体" w:hAnsi="宋体" w:eastAsia="宋体" w:cs="宋体"/>
        </w:rPr>
        <w:t>表的基本操作，列约束和表约束</w:t>
      </w:r>
    </w:p>
    <w:p>
      <w:pPr>
        <w:widowControl/>
        <w:spacing w:before="156" w:beforeLines="50" w:after="156" w:afterLines="50"/>
        <w:ind w:firstLine="420" w:firstLineChars="200"/>
        <w:jc w:val="left"/>
        <w:rPr>
          <w:rFonts w:hint="default" w:ascii="宋体" w:hAnsi="宋体" w:eastAsia="宋体" w:cs="宋体"/>
          <w:color w:val="000000"/>
          <w:kern w:val="0"/>
          <w:szCs w:val="21"/>
          <w:lang w:val="en-US" w:eastAsia="zh-CN"/>
        </w:rPr>
      </w:pPr>
      <w:r>
        <w:rPr>
          <w:rFonts w:ascii="宋体" w:hAnsi="宋体" w:eastAsia="宋体" w:cs="TimesNewRomanPSMT"/>
          <w:color w:val="000000"/>
          <w:kern w:val="0"/>
          <w:szCs w:val="21"/>
        </w:rPr>
        <w:t>3.</w:t>
      </w:r>
      <w:r>
        <w:rPr>
          <w:rFonts w:hint="eastAsia" w:ascii="宋体" w:hAnsi="宋体" w:eastAsia="宋体" w:cs="宋体"/>
          <w:color w:val="000000"/>
          <w:kern w:val="0"/>
          <w:szCs w:val="21"/>
        </w:rPr>
        <w:t>教学内容</w:t>
      </w:r>
    </w:p>
    <w:p>
      <w:pPr>
        <w:widowControl/>
        <w:spacing w:before="156" w:beforeLines="50" w:after="156" w:afterLines="50"/>
        <w:ind w:firstLine="420" w:firstLineChars="200"/>
        <w:jc w:val="left"/>
        <w:rPr>
          <w:rFonts w:ascii="宋体" w:hAnsi="宋体" w:eastAsia="宋体" w:cs="宋体"/>
          <w:color w:val="000000"/>
          <w:kern w:val="0"/>
          <w:szCs w:val="21"/>
        </w:rPr>
      </w:pPr>
      <w:r>
        <w:rPr>
          <w:rFonts w:ascii="宋体" w:hAnsi="宋体" w:eastAsia="宋体" w:cs="TimesNewRomanPSMT"/>
          <w:color w:val="000000"/>
          <w:kern w:val="0"/>
          <w:szCs w:val="21"/>
        </w:rPr>
        <w:t>4.</w:t>
      </w:r>
      <w:r>
        <w:rPr>
          <w:rFonts w:hint="eastAsia" w:ascii="宋体" w:hAnsi="宋体" w:eastAsia="宋体" w:cs="宋体"/>
          <w:color w:val="000000"/>
          <w:kern w:val="0"/>
          <w:szCs w:val="21"/>
        </w:rPr>
        <w:t>教学方法</w:t>
      </w:r>
      <w:r>
        <w:rPr>
          <w:rFonts w:hint="eastAsia" w:ascii="宋体" w:hAnsi="宋体" w:eastAsia="宋体" w:cs="宋体"/>
          <w:color w:val="000000"/>
          <w:kern w:val="0"/>
          <w:szCs w:val="21"/>
          <w:lang w:eastAsia="zh-CN"/>
        </w:rPr>
        <w:t>：讲授、讨论、比较、举例。</w:t>
      </w:r>
      <w:r>
        <w:rPr>
          <w:rFonts w:hint="eastAsia" w:ascii="宋体" w:hAnsi="宋体" w:eastAsia="宋体" w:cs="宋体"/>
          <w:color w:val="000000"/>
          <w:kern w:val="0"/>
          <w:szCs w:val="21"/>
        </w:rPr>
        <w:t xml:space="preserve"> </w:t>
      </w:r>
    </w:p>
    <w:p>
      <w:pPr>
        <w:widowControl/>
        <w:spacing w:before="156" w:beforeLines="50" w:after="156" w:afterLines="50"/>
        <w:ind w:firstLine="420" w:firstLineChars="200"/>
        <w:jc w:val="left"/>
        <w:rPr>
          <w:rFonts w:hint="eastAsia" w:ascii="宋体" w:hAnsi="宋体" w:eastAsia="宋体" w:cs="TimesNewRomanPSMT"/>
          <w:color w:val="000000"/>
          <w:kern w:val="0"/>
          <w:szCs w:val="21"/>
          <w:lang w:eastAsia="zh-CN"/>
        </w:rPr>
      </w:pPr>
      <w:r>
        <w:rPr>
          <w:rFonts w:ascii="宋体" w:hAnsi="宋体" w:eastAsia="宋体" w:cs="TimesNewRomanPSMT"/>
          <w:color w:val="000000"/>
          <w:kern w:val="0"/>
          <w:szCs w:val="21"/>
        </w:rPr>
        <w:t>5.</w:t>
      </w:r>
      <w:r>
        <w:rPr>
          <w:rFonts w:hint="eastAsia" w:ascii="宋体" w:hAnsi="宋体" w:eastAsia="宋体" w:cs="TimesNewRomanPSMT"/>
          <w:color w:val="000000"/>
          <w:kern w:val="0"/>
          <w:szCs w:val="21"/>
        </w:rPr>
        <w:t>教学评价</w:t>
      </w:r>
      <w:r>
        <w:rPr>
          <w:rFonts w:hint="eastAsia" w:ascii="宋体" w:hAnsi="宋体" w:eastAsia="宋体" w:cs="TimesNewRomanPSMT"/>
          <w:color w:val="000000"/>
          <w:kern w:val="0"/>
          <w:szCs w:val="21"/>
          <w:lang w:eastAsia="zh-CN"/>
        </w:rPr>
        <w:t>：交互式数据维护</w:t>
      </w:r>
    </w:p>
    <w:p>
      <w:pPr>
        <w:widowControl/>
        <w:spacing w:before="156" w:beforeLines="50" w:after="156" w:afterLines="50"/>
        <w:ind w:firstLine="420" w:firstLineChars="200"/>
        <w:jc w:val="left"/>
        <w:rPr>
          <w:rFonts w:hint="eastAsia" w:ascii="宋体" w:hAnsi="宋体" w:eastAsia="宋体" w:cs="TimesNewRomanPSMT"/>
          <w:color w:val="000000"/>
          <w:kern w:val="0"/>
          <w:szCs w:val="21"/>
        </w:rPr>
      </w:pPr>
    </w:p>
    <w:p>
      <w:pPr>
        <w:widowControl/>
        <w:spacing w:before="156" w:beforeLines="50" w:after="156" w:afterLines="50"/>
        <w:ind w:left="420" w:leftChars="200" w:firstLine="0" w:firstLineChars="0"/>
        <w:jc w:val="left"/>
        <w:rPr>
          <w:rFonts w:hint="eastAsia" w:ascii="黑体" w:hAnsi="黑体" w:eastAsia="黑体" w:cs="黑体"/>
          <w:b/>
          <w:bCs w:val="0"/>
          <w:color w:val="000000"/>
          <w:kern w:val="0"/>
          <w:sz w:val="24"/>
          <w:szCs w:val="24"/>
          <w:lang w:val="en-US" w:eastAsia="zh-CN" w:bidi="ar-SA"/>
        </w:rPr>
      </w:pPr>
      <w:r>
        <w:rPr>
          <w:rFonts w:hint="eastAsia" w:ascii="黑体" w:hAnsi="黑体" w:eastAsia="黑体" w:cs="黑体"/>
          <w:b/>
          <w:bCs w:val="0"/>
          <w:sz w:val="24"/>
          <w:szCs w:val="24"/>
        </w:rPr>
        <w:t>第</w:t>
      </w:r>
      <w:r>
        <w:rPr>
          <w:rFonts w:hint="eastAsia" w:ascii="黑体" w:hAnsi="黑体" w:eastAsia="黑体" w:cs="黑体"/>
          <w:b/>
          <w:bCs w:val="0"/>
          <w:color w:val="000000"/>
          <w:kern w:val="0"/>
          <w:sz w:val="24"/>
          <w:szCs w:val="24"/>
          <w:lang w:val="en-US" w:eastAsia="zh-CN" w:bidi="ar-SA"/>
        </w:rPr>
        <w:t xml:space="preserve">八章  </w:t>
      </w:r>
      <w:r>
        <w:rPr>
          <w:rFonts w:hint="eastAsia" w:ascii="黑体" w:hAnsi="黑体" w:eastAsia="黑体" w:cs="黑体"/>
          <w:b/>
          <w:bCs w:val="0"/>
          <w:sz w:val="24"/>
          <w:szCs w:val="24"/>
        </w:rPr>
        <w:t>数据库查询</w:t>
      </w:r>
    </w:p>
    <w:p>
      <w:pPr>
        <w:numPr>
          <w:ilvl w:val="0"/>
          <w:numId w:val="4"/>
        </w:numPr>
        <w:rPr>
          <w:rFonts w:hint="eastAsia" w:ascii="宋体" w:hAnsi="宋体" w:eastAsia="宋体" w:cs="宋体"/>
          <w:szCs w:val="20"/>
        </w:rPr>
      </w:pPr>
      <w:r>
        <w:rPr>
          <w:rFonts w:hint="eastAsia" w:ascii="宋体" w:hAnsi="宋体" w:eastAsia="宋体" w:cs="宋体"/>
          <w:color w:val="000000"/>
          <w:kern w:val="0"/>
          <w:sz w:val="21"/>
          <w:szCs w:val="21"/>
          <w:lang w:val="en-US" w:eastAsia="zh-CN" w:bidi="ar-SA"/>
        </w:rPr>
        <w:t>教学目标：（1）</w:t>
      </w:r>
      <w:r>
        <w:rPr>
          <w:rFonts w:hint="eastAsia" w:ascii="宋体" w:hAnsi="宋体" w:eastAsia="宋体" w:cs="宋体"/>
          <w:szCs w:val="20"/>
        </w:rPr>
        <w:t>熟练掌握数据库的各种基本查询，包括简单查询、分组和汇总、连接查询、子查询等等</w:t>
      </w:r>
      <w:r>
        <w:rPr>
          <w:rFonts w:hint="eastAsia" w:ascii="宋体" w:hAnsi="宋体" w:eastAsia="宋体" w:cs="宋体"/>
          <w:szCs w:val="20"/>
          <w:lang w:eastAsia="zh-CN"/>
        </w:rPr>
        <w:t>；（</w:t>
      </w:r>
      <w:r>
        <w:rPr>
          <w:rFonts w:hint="eastAsia" w:ascii="宋体" w:hAnsi="宋体" w:eastAsia="宋体" w:cs="宋体"/>
          <w:szCs w:val="20"/>
          <w:lang w:val="en-US" w:eastAsia="zh-CN"/>
        </w:rPr>
        <w:t>2</w:t>
      </w:r>
      <w:r>
        <w:rPr>
          <w:rFonts w:hint="eastAsia" w:ascii="宋体" w:hAnsi="宋体" w:eastAsia="宋体" w:cs="宋体"/>
          <w:szCs w:val="20"/>
          <w:lang w:eastAsia="zh-CN"/>
        </w:rPr>
        <w:t>）</w:t>
      </w:r>
      <w:r>
        <w:rPr>
          <w:rFonts w:hint="eastAsia" w:ascii="宋体" w:hAnsi="宋体" w:eastAsia="宋体" w:cs="宋体"/>
          <w:szCs w:val="20"/>
        </w:rPr>
        <w:t>了解数据操作中如何使用SELECT子句</w:t>
      </w:r>
      <w:r>
        <w:rPr>
          <w:rFonts w:hint="eastAsia" w:ascii="宋体" w:hAnsi="宋体" w:eastAsia="宋体" w:cs="宋体"/>
          <w:szCs w:val="20"/>
          <w:lang w:eastAsia="zh-CN"/>
        </w:rPr>
        <w:t>；（</w:t>
      </w:r>
      <w:r>
        <w:rPr>
          <w:rFonts w:hint="eastAsia" w:ascii="宋体" w:hAnsi="宋体" w:eastAsia="宋体" w:cs="宋体"/>
          <w:szCs w:val="20"/>
          <w:lang w:val="en-US" w:eastAsia="zh-CN"/>
        </w:rPr>
        <w:t>3</w:t>
      </w:r>
      <w:r>
        <w:rPr>
          <w:rFonts w:hint="eastAsia" w:ascii="宋体" w:hAnsi="宋体" w:eastAsia="宋体" w:cs="宋体"/>
          <w:szCs w:val="20"/>
          <w:lang w:eastAsia="zh-CN"/>
        </w:rPr>
        <w:t>）</w:t>
      </w:r>
      <w:r>
        <w:rPr>
          <w:rFonts w:hint="eastAsia" w:ascii="宋体" w:hAnsi="宋体" w:eastAsia="宋体" w:cs="宋体"/>
          <w:szCs w:val="20"/>
        </w:rPr>
        <w:t>了解T-SQL的控制流语句，重点掌握SET、BEGIN…END、IF… ELSE、WHILE等语句的使用</w:t>
      </w:r>
      <w:r>
        <w:rPr>
          <w:rFonts w:hint="eastAsia" w:ascii="宋体" w:hAnsi="宋体" w:eastAsia="宋体" w:cs="宋体"/>
          <w:szCs w:val="20"/>
          <w:lang w:eastAsia="zh-CN"/>
        </w:rPr>
        <w:t>；（</w:t>
      </w:r>
      <w:r>
        <w:rPr>
          <w:rFonts w:hint="eastAsia" w:ascii="宋体" w:hAnsi="宋体" w:eastAsia="宋体" w:cs="宋体"/>
          <w:szCs w:val="20"/>
          <w:lang w:val="en-US" w:eastAsia="zh-CN"/>
        </w:rPr>
        <w:t>4</w:t>
      </w:r>
      <w:r>
        <w:rPr>
          <w:rFonts w:hint="eastAsia" w:ascii="宋体" w:hAnsi="宋体" w:eastAsia="宋体" w:cs="宋体"/>
          <w:szCs w:val="20"/>
          <w:lang w:eastAsia="zh-CN"/>
        </w:rPr>
        <w:t>）</w:t>
      </w:r>
      <w:r>
        <w:rPr>
          <w:rFonts w:hint="eastAsia" w:ascii="宋体" w:hAnsi="宋体" w:eastAsia="宋体" w:cs="宋体"/>
          <w:szCs w:val="20"/>
        </w:rPr>
        <w:t>了解系统内置函数的应用，掌握用户定义函数的分类和使用方法</w:t>
      </w:r>
    </w:p>
    <w:p>
      <w:pPr>
        <w:widowControl/>
        <w:spacing w:before="156" w:beforeLines="50" w:after="156" w:afterLines="50"/>
        <w:ind w:left="420" w:leftChars="200" w:firstLine="0" w:firstLineChars="0"/>
        <w:jc w:val="left"/>
        <w:rPr>
          <w:rFonts w:hint="eastAsia" w:ascii="宋体" w:hAnsi="宋体" w:eastAsia="宋体" w:cs="宋体"/>
          <w:color w:val="000000"/>
          <w:kern w:val="0"/>
          <w:sz w:val="21"/>
          <w:szCs w:val="21"/>
          <w:lang w:val="en-US" w:eastAsia="zh-CN" w:bidi="ar-SA"/>
        </w:rPr>
      </w:pPr>
      <w:r>
        <w:rPr>
          <w:rFonts w:hint="eastAsia" w:ascii="宋体" w:hAnsi="宋体" w:eastAsia="宋体" w:cs="宋体"/>
          <w:color w:val="000000"/>
          <w:kern w:val="0"/>
          <w:sz w:val="21"/>
          <w:szCs w:val="21"/>
          <w:lang w:val="en-US" w:eastAsia="zh-CN" w:bidi="ar-SA"/>
        </w:rPr>
        <w:t>2.教学重难点：</w:t>
      </w:r>
      <w:r>
        <w:rPr>
          <w:rFonts w:hint="eastAsia" w:ascii="宋体" w:hAnsi="宋体" w:eastAsia="宋体" w:cs="宋体"/>
        </w:rPr>
        <w:t>子查询、连接查询、聚合函数查询</w:t>
      </w:r>
      <w:r>
        <w:rPr>
          <w:rFonts w:hint="eastAsia" w:ascii="宋体" w:hAnsi="宋体" w:eastAsia="宋体" w:cs="宋体"/>
          <w:szCs w:val="20"/>
        </w:rPr>
        <w:t xml:space="preserve"> </w:t>
      </w:r>
    </w:p>
    <w:p>
      <w:pPr>
        <w:numPr>
          <w:ilvl w:val="0"/>
          <w:numId w:val="0"/>
        </w:numPr>
        <w:ind w:left="420" w:leftChars="0"/>
        <w:rPr>
          <w:rFonts w:hint="eastAsia" w:ascii="宋体" w:hAnsi="宋体" w:eastAsia="宋体" w:cs="宋体"/>
          <w:szCs w:val="20"/>
        </w:rPr>
      </w:pPr>
      <w:r>
        <w:rPr>
          <w:rFonts w:ascii="宋体" w:hAnsi="宋体" w:eastAsia="宋体" w:cs="TimesNewRomanPSMT"/>
          <w:color w:val="000000"/>
          <w:kern w:val="0"/>
          <w:szCs w:val="21"/>
        </w:rPr>
        <w:t>3.</w:t>
      </w:r>
      <w:r>
        <w:rPr>
          <w:rFonts w:hint="eastAsia" w:ascii="宋体" w:hAnsi="宋体" w:eastAsia="宋体" w:cs="宋体"/>
          <w:color w:val="000000"/>
          <w:kern w:val="0"/>
          <w:szCs w:val="21"/>
        </w:rPr>
        <w:t>教学内容</w:t>
      </w:r>
      <w:r>
        <w:rPr>
          <w:rFonts w:hint="eastAsia" w:ascii="宋体" w:hAnsi="宋体" w:eastAsia="宋体" w:cs="宋体"/>
          <w:color w:val="000000"/>
          <w:kern w:val="0"/>
          <w:szCs w:val="21"/>
          <w:lang w:eastAsia="zh-CN"/>
        </w:rPr>
        <w:t>：</w:t>
      </w:r>
      <w:r>
        <w:rPr>
          <w:rFonts w:hint="eastAsia" w:ascii="宋体" w:hAnsi="宋体" w:eastAsia="宋体" w:cs="宋体"/>
          <w:color w:val="000000"/>
          <w:kern w:val="0"/>
          <w:sz w:val="21"/>
          <w:szCs w:val="21"/>
          <w:lang w:val="en-US" w:eastAsia="zh-CN" w:bidi="ar-SA"/>
        </w:rPr>
        <w:t>（1）</w:t>
      </w:r>
      <w:r>
        <w:rPr>
          <w:rFonts w:hint="eastAsia" w:ascii="宋体" w:hAnsi="宋体" w:eastAsia="宋体" w:cs="宋体"/>
          <w:szCs w:val="20"/>
        </w:rPr>
        <w:t>熟练掌握数据库的各种基本查询，包括简单查询、分组和汇总、连接查询、子查询等等</w:t>
      </w:r>
      <w:r>
        <w:rPr>
          <w:rFonts w:hint="eastAsia" w:ascii="宋体" w:hAnsi="宋体" w:eastAsia="宋体" w:cs="宋体"/>
          <w:szCs w:val="20"/>
          <w:lang w:eastAsia="zh-CN"/>
        </w:rPr>
        <w:t>；（</w:t>
      </w:r>
      <w:r>
        <w:rPr>
          <w:rFonts w:hint="eastAsia" w:ascii="宋体" w:hAnsi="宋体" w:eastAsia="宋体" w:cs="宋体"/>
          <w:szCs w:val="20"/>
          <w:lang w:val="en-US" w:eastAsia="zh-CN"/>
        </w:rPr>
        <w:t>2</w:t>
      </w:r>
      <w:r>
        <w:rPr>
          <w:rFonts w:hint="eastAsia" w:ascii="宋体" w:hAnsi="宋体" w:eastAsia="宋体" w:cs="宋体"/>
          <w:szCs w:val="20"/>
          <w:lang w:eastAsia="zh-CN"/>
        </w:rPr>
        <w:t>）</w:t>
      </w:r>
      <w:r>
        <w:rPr>
          <w:rFonts w:hint="eastAsia" w:ascii="宋体" w:hAnsi="宋体" w:eastAsia="宋体" w:cs="宋体"/>
          <w:szCs w:val="20"/>
        </w:rPr>
        <w:t>了解数据操作中如何使用SELECT子句</w:t>
      </w:r>
      <w:r>
        <w:rPr>
          <w:rFonts w:hint="eastAsia" w:ascii="宋体" w:hAnsi="宋体" w:eastAsia="宋体" w:cs="宋体"/>
          <w:szCs w:val="20"/>
          <w:lang w:eastAsia="zh-CN"/>
        </w:rPr>
        <w:t>；（</w:t>
      </w:r>
      <w:r>
        <w:rPr>
          <w:rFonts w:hint="eastAsia" w:ascii="宋体" w:hAnsi="宋体" w:eastAsia="宋体" w:cs="宋体"/>
          <w:szCs w:val="20"/>
          <w:lang w:val="en-US" w:eastAsia="zh-CN"/>
        </w:rPr>
        <w:t>3</w:t>
      </w:r>
      <w:r>
        <w:rPr>
          <w:rFonts w:hint="eastAsia" w:ascii="宋体" w:hAnsi="宋体" w:eastAsia="宋体" w:cs="宋体"/>
          <w:szCs w:val="20"/>
          <w:lang w:eastAsia="zh-CN"/>
        </w:rPr>
        <w:t>）</w:t>
      </w:r>
      <w:r>
        <w:rPr>
          <w:rFonts w:hint="eastAsia" w:ascii="宋体" w:hAnsi="宋体" w:eastAsia="宋体" w:cs="宋体"/>
          <w:szCs w:val="20"/>
        </w:rPr>
        <w:t>了解T-SQL的控制流语句，重点掌握SET、BEGIN…END、IF… ELSE、WHILE等语句的使用</w:t>
      </w:r>
      <w:r>
        <w:rPr>
          <w:rFonts w:hint="eastAsia" w:ascii="宋体" w:hAnsi="宋体" w:eastAsia="宋体" w:cs="宋体"/>
          <w:szCs w:val="20"/>
          <w:lang w:eastAsia="zh-CN"/>
        </w:rPr>
        <w:t>；（</w:t>
      </w:r>
      <w:r>
        <w:rPr>
          <w:rFonts w:hint="eastAsia" w:ascii="宋体" w:hAnsi="宋体" w:eastAsia="宋体" w:cs="宋体"/>
          <w:szCs w:val="20"/>
          <w:lang w:val="en-US" w:eastAsia="zh-CN"/>
        </w:rPr>
        <w:t>4</w:t>
      </w:r>
      <w:r>
        <w:rPr>
          <w:rFonts w:hint="eastAsia" w:ascii="宋体" w:hAnsi="宋体" w:eastAsia="宋体" w:cs="宋体"/>
          <w:szCs w:val="20"/>
          <w:lang w:eastAsia="zh-CN"/>
        </w:rPr>
        <w:t>）</w:t>
      </w:r>
      <w:r>
        <w:rPr>
          <w:rFonts w:hint="eastAsia" w:ascii="宋体" w:hAnsi="宋体" w:eastAsia="宋体" w:cs="宋体"/>
          <w:szCs w:val="20"/>
        </w:rPr>
        <w:t>了解系统内置函数的应用，掌握用户定义函数的分类和使用方法</w:t>
      </w:r>
    </w:p>
    <w:p>
      <w:pPr>
        <w:widowControl/>
        <w:spacing w:before="156" w:beforeLines="50" w:after="156" w:afterLines="50"/>
        <w:ind w:firstLine="420" w:firstLineChars="200"/>
        <w:jc w:val="left"/>
        <w:rPr>
          <w:rFonts w:ascii="宋体" w:hAnsi="宋体" w:eastAsia="宋体" w:cs="宋体"/>
          <w:color w:val="000000"/>
          <w:kern w:val="0"/>
          <w:szCs w:val="21"/>
        </w:rPr>
      </w:pPr>
      <w:r>
        <w:rPr>
          <w:rFonts w:ascii="宋体" w:hAnsi="宋体" w:eastAsia="宋体" w:cs="TimesNewRomanPSMT"/>
          <w:color w:val="000000"/>
          <w:kern w:val="0"/>
          <w:szCs w:val="21"/>
        </w:rPr>
        <w:t>4.</w:t>
      </w:r>
      <w:r>
        <w:rPr>
          <w:rFonts w:hint="eastAsia" w:ascii="宋体" w:hAnsi="宋体" w:eastAsia="宋体" w:cs="宋体"/>
          <w:color w:val="000000"/>
          <w:kern w:val="0"/>
          <w:szCs w:val="21"/>
        </w:rPr>
        <w:t>教学方法</w:t>
      </w:r>
      <w:r>
        <w:rPr>
          <w:rFonts w:hint="eastAsia" w:ascii="宋体" w:hAnsi="宋体" w:eastAsia="宋体" w:cs="宋体"/>
          <w:color w:val="000000"/>
          <w:kern w:val="0"/>
          <w:szCs w:val="21"/>
          <w:lang w:eastAsia="zh-CN"/>
        </w:rPr>
        <w:t>：讲授、讨论、比较、举例。</w:t>
      </w:r>
      <w:r>
        <w:rPr>
          <w:rFonts w:hint="eastAsia" w:ascii="宋体" w:hAnsi="宋体" w:eastAsia="宋体" w:cs="宋体"/>
          <w:color w:val="000000"/>
          <w:kern w:val="0"/>
          <w:szCs w:val="21"/>
        </w:rPr>
        <w:t xml:space="preserve"> </w:t>
      </w:r>
    </w:p>
    <w:p>
      <w:pPr>
        <w:widowControl/>
        <w:spacing w:before="156" w:beforeLines="50" w:after="156" w:afterLines="50"/>
        <w:ind w:firstLine="420" w:firstLineChars="200"/>
        <w:jc w:val="left"/>
        <w:rPr>
          <w:rFonts w:hint="eastAsia" w:ascii="宋体" w:hAnsi="宋体" w:eastAsia="宋体" w:cs="TimesNewRomanPSMT"/>
          <w:color w:val="000000"/>
          <w:kern w:val="0"/>
          <w:szCs w:val="21"/>
          <w:lang w:eastAsia="zh-CN"/>
        </w:rPr>
      </w:pPr>
      <w:r>
        <w:rPr>
          <w:rFonts w:ascii="宋体" w:hAnsi="宋体" w:eastAsia="宋体" w:cs="TimesNewRomanPSMT"/>
          <w:color w:val="000000"/>
          <w:kern w:val="0"/>
          <w:szCs w:val="21"/>
        </w:rPr>
        <w:t>5.</w:t>
      </w:r>
      <w:r>
        <w:rPr>
          <w:rFonts w:hint="eastAsia" w:ascii="宋体" w:hAnsi="宋体" w:eastAsia="宋体" w:cs="TimesNewRomanPSMT"/>
          <w:color w:val="000000"/>
          <w:kern w:val="0"/>
          <w:szCs w:val="21"/>
        </w:rPr>
        <w:t>教学评价</w:t>
      </w:r>
      <w:r>
        <w:rPr>
          <w:rFonts w:hint="eastAsia" w:ascii="宋体" w:hAnsi="宋体" w:eastAsia="宋体" w:cs="TimesNewRomanPSMT"/>
          <w:color w:val="000000"/>
          <w:kern w:val="0"/>
          <w:szCs w:val="21"/>
          <w:lang w:eastAsia="zh-CN"/>
        </w:rPr>
        <w:t>：基础查询命令的掌握</w:t>
      </w:r>
    </w:p>
    <w:p>
      <w:pPr>
        <w:widowControl/>
        <w:spacing w:before="156" w:beforeLines="50" w:after="156" w:afterLines="50"/>
        <w:ind w:firstLine="420" w:firstLineChars="200"/>
        <w:jc w:val="left"/>
        <w:rPr>
          <w:rFonts w:hint="eastAsia" w:ascii="宋体" w:hAnsi="宋体" w:eastAsia="宋体" w:cs="TimesNewRomanPSMT"/>
          <w:color w:val="000000"/>
          <w:kern w:val="0"/>
          <w:szCs w:val="21"/>
        </w:rPr>
      </w:pPr>
    </w:p>
    <w:p>
      <w:pPr>
        <w:widowControl/>
        <w:spacing w:before="156" w:beforeLines="50" w:after="156" w:afterLines="50"/>
        <w:ind w:left="420" w:leftChars="200" w:firstLine="0" w:firstLineChars="0"/>
        <w:jc w:val="left"/>
        <w:rPr>
          <w:rFonts w:hint="eastAsia" w:ascii="黑体" w:hAnsi="黑体" w:eastAsia="黑体" w:cs="黑体"/>
          <w:b/>
          <w:bCs w:val="0"/>
          <w:color w:val="000000"/>
          <w:kern w:val="0"/>
          <w:sz w:val="24"/>
          <w:szCs w:val="24"/>
          <w:lang w:val="en-US" w:eastAsia="zh-CN" w:bidi="ar-SA"/>
        </w:rPr>
      </w:pPr>
      <w:r>
        <w:rPr>
          <w:rFonts w:hint="eastAsia" w:ascii="黑体" w:hAnsi="黑体" w:eastAsia="黑体" w:cs="黑体"/>
          <w:b/>
          <w:bCs w:val="0"/>
          <w:sz w:val="24"/>
          <w:szCs w:val="24"/>
        </w:rPr>
        <w:t>第</w:t>
      </w:r>
      <w:r>
        <w:rPr>
          <w:rFonts w:hint="eastAsia" w:ascii="黑体" w:hAnsi="黑体" w:eastAsia="黑体" w:cs="黑体"/>
          <w:b/>
          <w:bCs w:val="0"/>
          <w:color w:val="000000"/>
          <w:kern w:val="0"/>
          <w:sz w:val="24"/>
          <w:szCs w:val="24"/>
          <w:lang w:val="en-US" w:eastAsia="zh-CN" w:bidi="ar-SA"/>
        </w:rPr>
        <w:t xml:space="preserve">九章  </w:t>
      </w:r>
      <w:r>
        <w:rPr>
          <w:rFonts w:hint="eastAsia" w:ascii="黑体" w:hAnsi="黑体" w:eastAsia="黑体" w:cs="黑体"/>
          <w:b/>
          <w:bCs w:val="0"/>
          <w:sz w:val="24"/>
          <w:szCs w:val="24"/>
        </w:rPr>
        <w:t>T-SQL</w:t>
      </w:r>
      <w:bookmarkStart w:id="1" w:name="_Hlt350153068"/>
      <w:r>
        <w:rPr>
          <w:rFonts w:hint="eastAsia" w:ascii="黑体" w:hAnsi="黑体" w:eastAsia="黑体" w:cs="黑体"/>
          <w:b/>
          <w:bCs w:val="0"/>
          <w:sz w:val="24"/>
          <w:szCs w:val="24"/>
        </w:rPr>
        <w:t>编</w:t>
      </w:r>
      <w:bookmarkEnd w:id="1"/>
      <w:bookmarkStart w:id="2" w:name="_Hlt347395254"/>
      <w:r>
        <w:rPr>
          <w:rFonts w:hint="eastAsia" w:ascii="黑体" w:hAnsi="黑体" w:eastAsia="黑体" w:cs="黑体"/>
          <w:b/>
          <w:bCs w:val="0"/>
          <w:sz w:val="24"/>
          <w:szCs w:val="24"/>
        </w:rPr>
        <w:t>程</w:t>
      </w:r>
      <w:bookmarkEnd w:id="2"/>
    </w:p>
    <w:p>
      <w:pPr>
        <w:pStyle w:val="3"/>
        <w:ind w:left="420" w:leftChars="200" w:firstLine="0" w:firstLineChars="0"/>
        <w:rPr>
          <w:rFonts w:hint="eastAsia" w:ascii="宋体" w:hAnsi="宋体" w:eastAsia="宋体" w:cs="宋体"/>
          <w:color w:val="000000"/>
          <w:kern w:val="0"/>
          <w:sz w:val="21"/>
          <w:szCs w:val="21"/>
          <w:lang w:val="en-US" w:eastAsia="zh-CN" w:bidi="ar-SA"/>
        </w:rPr>
      </w:pPr>
      <w:r>
        <w:rPr>
          <w:rFonts w:hint="eastAsia" w:hAnsi="宋体" w:cs="宋体"/>
          <w:color w:val="000000"/>
          <w:kern w:val="0"/>
          <w:sz w:val="21"/>
          <w:szCs w:val="21"/>
          <w:lang w:val="en-US" w:eastAsia="zh-CN" w:bidi="ar-SA"/>
        </w:rPr>
        <w:t>1.</w:t>
      </w:r>
      <w:r>
        <w:rPr>
          <w:rFonts w:hint="eastAsia" w:ascii="宋体" w:hAnsi="宋体" w:eastAsia="宋体" w:cs="宋体"/>
          <w:color w:val="000000"/>
          <w:kern w:val="0"/>
          <w:sz w:val="21"/>
          <w:szCs w:val="21"/>
          <w:lang w:val="en-US" w:eastAsia="zh-CN" w:bidi="ar-SA"/>
        </w:rPr>
        <w:t>教学目标：（1）</w:t>
      </w:r>
      <w:r>
        <w:t xml:space="preserve"> 掌握</w:t>
      </w:r>
      <w:r>
        <w:rPr>
          <w:rFonts w:hint="eastAsia"/>
        </w:rPr>
        <w:t>数据库编程基础知识：标识符、数据类型、变量、运算符等内容</w:t>
      </w:r>
      <w:r>
        <w:rPr>
          <w:rFonts w:hint="eastAsia"/>
          <w:lang w:eastAsia="zh-CN"/>
        </w:rPr>
        <w:t>；（</w:t>
      </w:r>
      <w:r>
        <w:rPr>
          <w:rFonts w:hint="eastAsia"/>
          <w:lang w:val="en-US" w:eastAsia="zh-CN"/>
        </w:rPr>
        <w:t>2</w:t>
      </w:r>
      <w:r>
        <w:rPr>
          <w:rFonts w:hint="eastAsia"/>
          <w:lang w:eastAsia="zh-CN"/>
        </w:rPr>
        <w:t>）</w:t>
      </w:r>
      <w:r>
        <w:rPr>
          <w:rFonts w:hint="eastAsia"/>
        </w:rPr>
        <w:t xml:space="preserve"> 掌握流程控制</w:t>
      </w:r>
      <w:bookmarkStart w:id="3" w:name="_Hlt347395511"/>
      <w:r>
        <w:rPr>
          <w:rFonts w:hint="eastAsia"/>
        </w:rPr>
        <w:t>语</w:t>
      </w:r>
      <w:bookmarkEnd w:id="3"/>
      <w:r>
        <w:rPr>
          <w:rFonts w:hint="eastAsia"/>
        </w:rPr>
        <w:t>句的应用</w:t>
      </w:r>
      <w:r>
        <w:rPr>
          <w:rFonts w:hint="eastAsia"/>
          <w:lang w:eastAsia="zh-CN"/>
        </w:rPr>
        <w:t>；（</w:t>
      </w:r>
      <w:r>
        <w:rPr>
          <w:rFonts w:hint="eastAsia"/>
          <w:lang w:val="en-US" w:eastAsia="zh-CN"/>
        </w:rPr>
        <w:t>3</w:t>
      </w:r>
      <w:r>
        <w:rPr>
          <w:rFonts w:hint="eastAsia"/>
          <w:lang w:eastAsia="zh-CN"/>
        </w:rPr>
        <w:t>）</w:t>
      </w:r>
      <w:r>
        <w:rPr>
          <w:rFonts w:hint="eastAsia"/>
        </w:rPr>
        <w:t xml:space="preserve"> 掌握函数的应用</w:t>
      </w:r>
      <w:r>
        <w:rPr>
          <w:rFonts w:hint="eastAsia"/>
          <w:lang w:eastAsia="zh-CN"/>
        </w:rPr>
        <w:t>；（</w:t>
      </w:r>
      <w:r>
        <w:rPr>
          <w:rFonts w:hint="eastAsia"/>
          <w:lang w:val="en-US" w:eastAsia="zh-CN"/>
        </w:rPr>
        <w:t>4</w:t>
      </w:r>
      <w:r>
        <w:rPr>
          <w:rFonts w:hint="eastAsia"/>
          <w:lang w:eastAsia="zh-CN"/>
        </w:rPr>
        <w:t>）</w:t>
      </w:r>
      <w:r>
        <w:rPr>
          <w:rFonts w:hint="eastAsia"/>
        </w:rPr>
        <w:t>了解游标的概念和应用</w:t>
      </w:r>
    </w:p>
    <w:p>
      <w:pPr>
        <w:widowControl/>
        <w:spacing w:before="156" w:beforeLines="50" w:after="156" w:afterLines="50"/>
        <w:ind w:left="420" w:leftChars="200" w:firstLine="0" w:firstLineChars="0"/>
        <w:jc w:val="left"/>
        <w:rPr>
          <w:rFonts w:hint="eastAsia" w:ascii="宋体" w:hAnsi="宋体" w:eastAsia="宋体" w:cs="宋体"/>
          <w:color w:val="000000"/>
          <w:kern w:val="0"/>
          <w:sz w:val="21"/>
          <w:szCs w:val="21"/>
          <w:lang w:val="en-US" w:eastAsia="zh-CN" w:bidi="ar-SA"/>
        </w:rPr>
      </w:pPr>
      <w:r>
        <w:rPr>
          <w:rFonts w:hint="eastAsia" w:ascii="宋体" w:hAnsi="宋体" w:eastAsia="宋体" w:cs="宋体"/>
          <w:color w:val="000000"/>
          <w:kern w:val="0"/>
          <w:sz w:val="21"/>
          <w:szCs w:val="21"/>
          <w:lang w:val="en-US" w:eastAsia="zh-CN" w:bidi="ar-SA"/>
        </w:rPr>
        <w:t>2.教学重难点：</w:t>
      </w:r>
      <w:r>
        <w:rPr>
          <w:rFonts w:hint="eastAsia" w:ascii="宋体" w:hAnsi="宋体" w:eastAsia="宋体" w:cs="宋体"/>
          <w:szCs w:val="20"/>
        </w:rPr>
        <w:t>T-SQL的控制流语句，用户自定义函数</w:t>
      </w:r>
      <w:r>
        <w:rPr>
          <w:rFonts w:hint="eastAsia" w:ascii="宋体" w:hAnsi="宋体" w:eastAsia="宋体" w:cs="宋体"/>
          <w:color w:val="000000"/>
          <w:kern w:val="0"/>
          <w:sz w:val="21"/>
          <w:szCs w:val="21"/>
          <w:lang w:val="en-US" w:eastAsia="zh-CN" w:bidi="ar-SA"/>
        </w:rPr>
        <w:t>数据模型</w:t>
      </w:r>
    </w:p>
    <w:p>
      <w:pPr>
        <w:pStyle w:val="3"/>
        <w:ind w:left="420" w:leftChars="200" w:firstLine="0" w:firstLineChars="0"/>
        <w:rPr>
          <w:rFonts w:hint="eastAsia" w:ascii="宋体" w:hAnsi="宋体" w:eastAsia="宋体" w:cs="宋体"/>
          <w:color w:val="000000"/>
          <w:kern w:val="0"/>
          <w:szCs w:val="21"/>
          <w:lang w:val="en-US" w:eastAsia="zh-CN"/>
        </w:rPr>
      </w:pPr>
      <w:r>
        <w:rPr>
          <w:rFonts w:ascii="宋体" w:hAnsi="宋体" w:eastAsia="宋体" w:cs="TimesNewRomanPSMT"/>
          <w:color w:val="000000"/>
          <w:kern w:val="0"/>
          <w:szCs w:val="21"/>
        </w:rPr>
        <w:t>3.</w:t>
      </w:r>
      <w:r>
        <w:rPr>
          <w:rFonts w:hint="eastAsia" w:ascii="宋体" w:hAnsi="宋体" w:eastAsia="宋体" w:cs="宋体"/>
          <w:color w:val="000000"/>
          <w:kern w:val="0"/>
          <w:szCs w:val="21"/>
        </w:rPr>
        <w:t>教学内容</w:t>
      </w:r>
      <w:r>
        <w:rPr>
          <w:rFonts w:hint="eastAsia" w:ascii="宋体" w:hAnsi="宋体" w:eastAsia="宋体" w:cs="宋体"/>
          <w:color w:val="000000"/>
          <w:kern w:val="0"/>
          <w:szCs w:val="21"/>
          <w:lang w:eastAsia="zh-CN"/>
        </w:rPr>
        <w:t>：</w:t>
      </w:r>
      <w:r>
        <w:rPr>
          <w:rFonts w:hint="eastAsia" w:ascii="宋体" w:hAnsi="宋体" w:eastAsia="宋体" w:cs="宋体"/>
          <w:color w:val="000000"/>
          <w:kern w:val="0"/>
          <w:sz w:val="21"/>
          <w:szCs w:val="21"/>
          <w:lang w:val="en-US" w:eastAsia="zh-CN" w:bidi="ar-SA"/>
        </w:rPr>
        <w:t>（1）</w:t>
      </w:r>
      <w:r>
        <w:t xml:space="preserve"> 掌握</w:t>
      </w:r>
      <w:r>
        <w:rPr>
          <w:rFonts w:hint="eastAsia"/>
        </w:rPr>
        <w:t>数据库编程基础知识：标识符、数据类型、变量、运算符等内容</w:t>
      </w:r>
      <w:r>
        <w:rPr>
          <w:rFonts w:hint="eastAsia"/>
          <w:lang w:eastAsia="zh-CN"/>
        </w:rPr>
        <w:t>；（</w:t>
      </w:r>
      <w:r>
        <w:rPr>
          <w:rFonts w:hint="eastAsia"/>
          <w:lang w:val="en-US" w:eastAsia="zh-CN"/>
        </w:rPr>
        <w:t>2</w:t>
      </w:r>
      <w:r>
        <w:rPr>
          <w:rFonts w:hint="eastAsia"/>
          <w:lang w:eastAsia="zh-CN"/>
        </w:rPr>
        <w:t>）</w:t>
      </w:r>
      <w:r>
        <w:rPr>
          <w:rFonts w:hint="eastAsia"/>
        </w:rPr>
        <w:t xml:space="preserve"> 掌握流程控制语句的应用</w:t>
      </w:r>
      <w:r>
        <w:rPr>
          <w:rFonts w:hint="eastAsia"/>
          <w:lang w:eastAsia="zh-CN"/>
        </w:rPr>
        <w:t>；（</w:t>
      </w:r>
      <w:r>
        <w:rPr>
          <w:rFonts w:hint="eastAsia"/>
          <w:lang w:val="en-US" w:eastAsia="zh-CN"/>
        </w:rPr>
        <w:t>3</w:t>
      </w:r>
      <w:r>
        <w:rPr>
          <w:rFonts w:hint="eastAsia"/>
          <w:lang w:eastAsia="zh-CN"/>
        </w:rPr>
        <w:t>）</w:t>
      </w:r>
      <w:r>
        <w:rPr>
          <w:rFonts w:hint="eastAsia"/>
        </w:rPr>
        <w:t xml:space="preserve"> 掌握函数的应用</w:t>
      </w:r>
      <w:r>
        <w:rPr>
          <w:rFonts w:hint="eastAsia"/>
          <w:lang w:eastAsia="zh-CN"/>
        </w:rPr>
        <w:t>；（</w:t>
      </w:r>
      <w:r>
        <w:rPr>
          <w:rFonts w:hint="eastAsia"/>
          <w:lang w:val="en-US" w:eastAsia="zh-CN"/>
        </w:rPr>
        <w:t>4</w:t>
      </w:r>
      <w:r>
        <w:rPr>
          <w:rFonts w:hint="eastAsia"/>
          <w:lang w:eastAsia="zh-CN"/>
        </w:rPr>
        <w:t>）</w:t>
      </w:r>
      <w:r>
        <w:rPr>
          <w:rFonts w:hint="eastAsia"/>
        </w:rPr>
        <w:t>了解游标的概念和应用</w:t>
      </w:r>
    </w:p>
    <w:p>
      <w:pPr>
        <w:widowControl/>
        <w:spacing w:before="156" w:beforeLines="50" w:after="156" w:afterLines="50"/>
        <w:ind w:firstLine="420" w:firstLineChars="200"/>
        <w:jc w:val="left"/>
        <w:rPr>
          <w:rFonts w:ascii="宋体" w:hAnsi="宋体" w:eastAsia="宋体" w:cs="宋体"/>
          <w:color w:val="000000"/>
          <w:kern w:val="0"/>
          <w:szCs w:val="21"/>
        </w:rPr>
      </w:pPr>
      <w:r>
        <w:rPr>
          <w:rFonts w:ascii="宋体" w:hAnsi="宋体" w:eastAsia="宋体" w:cs="TimesNewRomanPSMT"/>
          <w:color w:val="000000"/>
          <w:kern w:val="0"/>
          <w:szCs w:val="21"/>
        </w:rPr>
        <w:t>4.</w:t>
      </w:r>
      <w:r>
        <w:rPr>
          <w:rFonts w:hint="eastAsia" w:ascii="宋体" w:hAnsi="宋体" w:eastAsia="宋体" w:cs="宋体"/>
          <w:color w:val="000000"/>
          <w:kern w:val="0"/>
          <w:szCs w:val="21"/>
        </w:rPr>
        <w:t>教学方法</w:t>
      </w:r>
      <w:r>
        <w:rPr>
          <w:rFonts w:hint="eastAsia" w:ascii="宋体" w:hAnsi="宋体" w:eastAsia="宋体" w:cs="宋体"/>
          <w:color w:val="000000"/>
          <w:kern w:val="0"/>
          <w:szCs w:val="21"/>
          <w:lang w:eastAsia="zh-CN"/>
        </w:rPr>
        <w:t>：讲授、讨论、比较、举例。</w:t>
      </w:r>
      <w:r>
        <w:rPr>
          <w:rFonts w:hint="eastAsia" w:ascii="宋体" w:hAnsi="宋体" w:eastAsia="宋体" w:cs="宋体"/>
          <w:color w:val="000000"/>
          <w:kern w:val="0"/>
          <w:szCs w:val="21"/>
        </w:rPr>
        <w:t xml:space="preserve"> </w:t>
      </w:r>
    </w:p>
    <w:p>
      <w:pPr>
        <w:widowControl/>
        <w:spacing w:before="156" w:beforeLines="50" w:after="156" w:afterLines="50"/>
        <w:ind w:firstLine="420" w:firstLineChars="200"/>
        <w:jc w:val="left"/>
        <w:rPr>
          <w:rFonts w:hint="eastAsia" w:ascii="宋体" w:hAnsi="宋体" w:eastAsia="宋体" w:cs="TimesNewRomanPSMT"/>
          <w:color w:val="000000"/>
          <w:kern w:val="0"/>
          <w:szCs w:val="21"/>
          <w:lang w:eastAsia="zh-CN"/>
        </w:rPr>
      </w:pPr>
      <w:r>
        <w:rPr>
          <w:rFonts w:ascii="宋体" w:hAnsi="宋体" w:eastAsia="宋体" w:cs="TimesNewRomanPSMT"/>
          <w:color w:val="000000"/>
          <w:kern w:val="0"/>
          <w:szCs w:val="21"/>
        </w:rPr>
        <w:t>5.</w:t>
      </w:r>
      <w:r>
        <w:rPr>
          <w:rFonts w:hint="eastAsia" w:ascii="宋体" w:hAnsi="宋体" w:eastAsia="宋体" w:cs="TimesNewRomanPSMT"/>
          <w:color w:val="000000"/>
          <w:kern w:val="0"/>
          <w:szCs w:val="21"/>
        </w:rPr>
        <w:t>教学评价</w:t>
      </w:r>
      <w:r>
        <w:rPr>
          <w:rFonts w:hint="eastAsia" w:ascii="宋体" w:hAnsi="宋体" w:eastAsia="宋体" w:cs="TimesNewRomanPSMT"/>
          <w:color w:val="000000"/>
          <w:kern w:val="0"/>
          <w:szCs w:val="21"/>
          <w:lang w:eastAsia="zh-CN"/>
        </w:rPr>
        <w:t>：编写代码</w:t>
      </w:r>
    </w:p>
    <w:p>
      <w:pPr>
        <w:widowControl/>
        <w:spacing w:before="156" w:beforeLines="50" w:after="156" w:afterLines="50"/>
        <w:ind w:firstLine="420" w:firstLineChars="200"/>
        <w:jc w:val="left"/>
        <w:rPr>
          <w:rFonts w:hint="eastAsia" w:ascii="宋体" w:hAnsi="宋体" w:eastAsia="宋体" w:cs="TimesNewRomanPSMT"/>
          <w:color w:val="000000"/>
          <w:kern w:val="0"/>
          <w:szCs w:val="21"/>
        </w:rPr>
      </w:pPr>
    </w:p>
    <w:p>
      <w:pPr>
        <w:widowControl/>
        <w:spacing w:before="156" w:beforeLines="50" w:after="156" w:afterLines="50"/>
        <w:ind w:left="420" w:leftChars="200" w:firstLine="0" w:firstLineChars="0"/>
        <w:jc w:val="left"/>
        <w:rPr>
          <w:rFonts w:hint="eastAsia" w:ascii="黑体" w:hAnsi="黑体" w:eastAsia="黑体" w:cs="黑体"/>
          <w:b/>
          <w:bCs w:val="0"/>
          <w:color w:val="000000"/>
          <w:kern w:val="0"/>
          <w:sz w:val="24"/>
          <w:szCs w:val="24"/>
          <w:lang w:val="en-US" w:eastAsia="zh-CN" w:bidi="ar-SA"/>
        </w:rPr>
      </w:pPr>
      <w:r>
        <w:rPr>
          <w:rFonts w:hint="eastAsia" w:ascii="黑体" w:hAnsi="黑体" w:eastAsia="黑体" w:cs="黑体"/>
          <w:b/>
          <w:bCs w:val="0"/>
          <w:sz w:val="24"/>
          <w:szCs w:val="24"/>
        </w:rPr>
        <w:t>第</w:t>
      </w:r>
      <w:r>
        <w:rPr>
          <w:rFonts w:hint="eastAsia" w:ascii="黑体" w:hAnsi="黑体" w:eastAsia="黑体" w:cs="黑体"/>
          <w:b/>
          <w:bCs w:val="0"/>
          <w:color w:val="000000"/>
          <w:kern w:val="0"/>
          <w:sz w:val="24"/>
          <w:szCs w:val="24"/>
          <w:lang w:val="en-US" w:eastAsia="zh-CN" w:bidi="ar-SA"/>
        </w:rPr>
        <w:t xml:space="preserve">十章  </w:t>
      </w:r>
      <w:r>
        <w:rPr>
          <w:rFonts w:hint="eastAsia" w:ascii="黑体" w:hAnsi="黑体" w:eastAsia="黑体" w:cs="黑体"/>
          <w:b/>
          <w:bCs w:val="0"/>
          <w:sz w:val="24"/>
          <w:szCs w:val="24"/>
        </w:rPr>
        <w:t>视图和索引</w:t>
      </w:r>
    </w:p>
    <w:p>
      <w:pPr>
        <w:numPr>
          <w:ilvl w:val="0"/>
          <w:numId w:val="0"/>
        </w:numPr>
        <w:ind w:left="420" w:leftChars="0"/>
        <w:rPr>
          <w:rFonts w:hint="eastAsia" w:ascii="宋体" w:hAnsi="宋体" w:eastAsia="宋体" w:cs="宋体"/>
          <w:color w:val="000000"/>
          <w:kern w:val="0"/>
          <w:sz w:val="21"/>
          <w:szCs w:val="21"/>
          <w:lang w:val="en-US" w:eastAsia="zh-CN" w:bidi="ar-SA"/>
        </w:rPr>
      </w:pPr>
      <w:r>
        <w:rPr>
          <w:rFonts w:hint="eastAsia" w:ascii="宋体" w:hAnsi="宋体" w:eastAsia="宋体" w:cs="宋体"/>
          <w:color w:val="000000"/>
          <w:kern w:val="0"/>
          <w:sz w:val="21"/>
          <w:szCs w:val="21"/>
          <w:lang w:val="en-US" w:eastAsia="zh-CN" w:bidi="ar-SA"/>
        </w:rPr>
        <w:t>1.教学目标：（1）</w:t>
      </w:r>
      <w:r>
        <w:rPr>
          <w:rFonts w:hint="eastAsia" w:ascii="宋体" w:hAnsi="宋体" w:eastAsia="宋体" w:cs="宋体"/>
          <w:szCs w:val="20"/>
        </w:rPr>
        <w:t>理解视图的基本概念</w:t>
      </w:r>
      <w:r>
        <w:rPr>
          <w:rFonts w:hint="eastAsia" w:ascii="宋体" w:hAnsi="宋体" w:eastAsia="宋体" w:cs="宋体"/>
          <w:szCs w:val="20"/>
          <w:lang w:eastAsia="zh-CN"/>
        </w:rPr>
        <w:t>；（</w:t>
      </w:r>
      <w:r>
        <w:rPr>
          <w:rFonts w:hint="eastAsia" w:ascii="宋体" w:hAnsi="宋体" w:eastAsia="宋体" w:cs="宋体"/>
          <w:szCs w:val="20"/>
          <w:lang w:val="en-US" w:eastAsia="zh-CN"/>
        </w:rPr>
        <w:t>2</w:t>
      </w:r>
      <w:r>
        <w:rPr>
          <w:rFonts w:hint="eastAsia" w:ascii="宋体" w:hAnsi="宋体" w:eastAsia="宋体" w:cs="宋体"/>
          <w:szCs w:val="20"/>
          <w:lang w:eastAsia="zh-CN"/>
        </w:rPr>
        <w:t>）</w:t>
      </w:r>
      <w:r>
        <w:rPr>
          <w:rFonts w:hint="eastAsia" w:ascii="宋体" w:hAnsi="宋体" w:eastAsia="宋体" w:cs="宋体"/>
          <w:szCs w:val="20"/>
        </w:rPr>
        <w:t>掌握视图的基本操作</w:t>
      </w:r>
      <w:r>
        <w:rPr>
          <w:rFonts w:hint="eastAsia" w:ascii="宋体" w:hAnsi="宋体" w:eastAsia="宋体" w:cs="宋体"/>
          <w:szCs w:val="20"/>
          <w:lang w:eastAsia="zh-CN"/>
        </w:rPr>
        <w:t>；（</w:t>
      </w:r>
      <w:r>
        <w:rPr>
          <w:rFonts w:hint="eastAsia" w:ascii="宋体" w:hAnsi="宋体" w:eastAsia="宋体" w:cs="宋体"/>
          <w:szCs w:val="20"/>
          <w:lang w:val="en-US" w:eastAsia="zh-CN"/>
        </w:rPr>
        <w:t>3</w:t>
      </w:r>
      <w:r>
        <w:rPr>
          <w:rFonts w:hint="eastAsia" w:ascii="宋体" w:hAnsi="宋体" w:eastAsia="宋体" w:cs="宋体"/>
          <w:szCs w:val="20"/>
          <w:lang w:eastAsia="zh-CN"/>
        </w:rPr>
        <w:t>）</w:t>
      </w:r>
      <w:r>
        <w:rPr>
          <w:rFonts w:hint="eastAsia" w:ascii="宋体" w:hAnsi="宋体" w:eastAsia="宋体" w:cs="宋体"/>
          <w:szCs w:val="20"/>
        </w:rPr>
        <w:t>理解索引的基本概念</w:t>
      </w:r>
      <w:r>
        <w:rPr>
          <w:rFonts w:hint="eastAsia" w:ascii="宋体" w:hAnsi="宋体" w:eastAsia="宋体" w:cs="宋体"/>
          <w:szCs w:val="20"/>
          <w:lang w:eastAsia="zh-CN"/>
        </w:rPr>
        <w:t>；（</w:t>
      </w:r>
      <w:r>
        <w:rPr>
          <w:rFonts w:hint="eastAsia" w:ascii="宋体" w:hAnsi="宋体" w:eastAsia="宋体" w:cs="宋体"/>
          <w:szCs w:val="20"/>
          <w:lang w:val="en-US" w:eastAsia="zh-CN"/>
        </w:rPr>
        <w:t>3</w:t>
      </w:r>
      <w:r>
        <w:rPr>
          <w:rFonts w:hint="eastAsia" w:ascii="宋体" w:hAnsi="宋体" w:eastAsia="宋体" w:cs="宋体"/>
          <w:szCs w:val="20"/>
          <w:lang w:eastAsia="zh-CN"/>
        </w:rPr>
        <w:t>）</w:t>
      </w:r>
      <w:r>
        <w:rPr>
          <w:rFonts w:hint="eastAsia" w:ascii="宋体" w:hAnsi="宋体" w:eastAsia="宋体" w:cs="宋体"/>
          <w:szCs w:val="20"/>
        </w:rPr>
        <w:t>掌握索引的基本操作</w:t>
      </w:r>
      <w:r>
        <w:rPr>
          <w:rFonts w:hint="eastAsia" w:ascii="宋体" w:hAnsi="宋体" w:eastAsia="宋体" w:cs="宋体"/>
          <w:color w:val="000000"/>
          <w:kern w:val="0"/>
          <w:sz w:val="21"/>
          <w:szCs w:val="21"/>
          <w:lang w:val="en-US" w:eastAsia="zh-CN" w:bidi="ar-SA"/>
        </w:rPr>
        <w:t>。</w:t>
      </w:r>
    </w:p>
    <w:p>
      <w:pPr>
        <w:widowControl/>
        <w:spacing w:before="156" w:beforeLines="50" w:after="156" w:afterLines="50"/>
        <w:ind w:left="420" w:leftChars="200" w:firstLine="0" w:firstLineChars="0"/>
        <w:jc w:val="left"/>
        <w:rPr>
          <w:rFonts w:hint="eastAsia" w:ascii="宋体" w:hAnsi="宋体" w:eastAsia="宋体" w:cs="宋体"/>
          <w:color w:val="000000"/>
          <w:kern w:val="0"/>
          <w:sz w:val="21"/>
          <w:szCs w:val="21"/>
          <w:lang w:val="en-US" w:eastAsia="zh-CN" w:bidi="ar-SA"/>
        </w:rPr>
      </w:pPr>
      <w:r>
        <w:rPr>
          <w:rFonts w:hint="eastAsia" w:ascii="宋体" w:hAnsi="宋体" w:eastAsia="宋体" w:cs="宋体"/>
          <w:color w:val="000000"/>
          <w:kern w:val="0"/>
          <w:sz w:val="21"/>
          <w:szCs w:val="21"/>
          <w:lang w:val="en-US" w:eastAsia="zh-CN" w:bidi="ar-SA"/>
        </w:rPr>
        <w:t>2.教学重难点：</w:t>
      </w:r>
      <w:r>
        <w:rPr>
          <w:rFonts w:hint="eastAsia" w:ascii="宋体" w:hAnsi="宋体" w:eastAsia="宋体" w:cs="宋体"/>
          <w:szCs w:val="20"/>
        </w:rPr>
        <w:t>视图的基本概念，索引的基本概念</w:t>
      </w:r>
    </w:p>
    <w:p>
      <w:pPr>
        <w:numPr>
          <w:ilvl w:val="0"/>
          <w:numId w:val="0"/>
        </w:numPr>
        <w:ind w:left="420" w:leftChars="0"/>
        <w:rPr>
          <w:rFonts w:hint="default" w:ascii="宋体" w:hAnsi="宋体" w:eastAsia="宋体" w:cs="宋体"/>
          <w:color w:val="000000"/>
          <w:kern w:val="0"/>
          <w:szCs w:val="21"/>
          <w:lang w:val="en-US" w:eastAsia="zh-CN"/>
        </w:rPr>
      </w:pPr>
      <w:r>
        <w:rPr>
          <w:rFonts w:ascii="宋体" w:hAnsi="宋体" w:eastAsia="宋体" w:cs="TimesNewRomanPSMT"/>
          <w:color w:val="000000"/>
          <w:kern w:val="0"/>
          <w:szCs w:val="21"/>
        </w:rPr>
        <w:t>3.</w:t>
      </w:r>
      <w:r>
        <w:rPr>
          <w:rFonts w:hint="eastAsia" w:ascii="宋体" w:hAnsi="宋体" w:eastAsia="宋体" w:cs="宋体"/>
          <w:color w:val="000000"/>
          <w:kern w:val="0"/>
          <w:szCs w:val="21"/>
        </w:rPr>
        <w:t>教学内容</w:t>
      </w:r>
      <w:r>
        <w:rPr>
          <w:rFonts w:hint="eastAsia" w:ascii="宋体" w:hAnsi="宋体" w:eastAsia="宋体" w:cs="宋体"/>
          <w:color w:val="000000"/>
          <w:kern w:val="0"/>
          <w:sz w:val="21"/>
          <w:szCs w:val="21"/>
          <w:lang w:val="en-US" w:eastAsia="zh-CN" w:bidi="ar-SA"/>
        </w:rPr>
        <w:t>：（1）</w:t>
      </w:r>
      <w:r>
        <w:rPr>
          <w:rFonts w:hint="eastAsia" w:ascii="宋体" w:hAnsi="宋体" w:eastAsia="宋体" w:cs="宋体"/>
          <w:szCs w:val="20"/>
        </w:rPr>
        <w:t>理解视图的基本概念</w:t>
      </w:r>
      <w:r>
        <w:rPr>
          <w:rFonts w:hint="eastAsia" w:ascii="宋体" w:hAnsi="宋体" w:eastAsia="宋体" w:cs="宋体"/>
          <w:szCs w:val="20"/>
          <w:lang w:eastAsia="zh-CN"/>
        </w:rPr>
        <w:t>；（</w:t>
      </w:r>
      <w:r>
        <w:rPr>
          <w:rFonts w:hint="eastAsia" w:ascii="宋体" w:hAnsi="宋体" w:eastAsia="宋体" w:cs="宋体"/>
          <w:szCs w:val="20"/>
          <w:lang w:val="en-US" w:eastAsia="zh-CN"/>
        </w:rPr>
        <w:t>2</w:t>
      </w:r>
      <w:r>
        <w:rPr>
          <w:rFonts w:hint="eastAsia" w:ascii="宋体" w:hAnsi="宋体" w:eastAsia="宋体" w:cs="宋体"/>
          <w:szCs w:val="20"/>
          <w:lang w:eastAsia="zh-CN"/>
        </w:rPr>
        <w:t>）</w:t>
      </w:r>
      <w:r>
        <w:rPr>
          <w:rFonts w:hint="eastAsia" w:ascii="宋体" w:hAnsi="宋体" w:eastAsia="宋体" w:cs="宋体"/>
          <w:szCs w:val="20"/>
        </w:rPr>
        <w:t>掌握视图的基本操作</w:t>
      </w:r>
      <w:r>
        <w:rPr>
          <w:rFonts w:hint="eastAsia" w:ascii="宋体" w:hAnsi="宋体" w:eastAsia="宋体" w:cs="宋体"/>
          <w:szCs w:val="20"/>
          <w:lang w:eastAsia="zh-CN"/>
        </w:rPr>
        <w:t>；（</w:t>
      </w:r>
      <w:r>
        <w:rPr>
          <w:rFonts w:hint="eastAsia" w:ascii="宋体" w:hAnsi="宋体" w:eastAsia="宋体" w:cs="宋体"/>
          <w:szCs w:val="20"/>
          <w:lang w:val="en-US" w:eastAsia="zh-CN"/>
        </w:rPr>
        <w:t>3</w:t>
      </w:r>
      <w:r>
        <w:rPr>
          <w:rFonts w:hint="eastAsia" w:ascii="宋体" w:hAnsi="宋体" w:eastAsia="宋体" w:cs="宋体"/>
          <w:szCs w:val="20"/>
          <w:lang w:eastAsia="zh-CN"/>
        </w:rPr>
        <w:t>）</w:t>
      </w:r>
      <w:r>
        <w:rPr>
          <w:rFonts w:hint="eastAsia" w:ascii="宋体" w:hAnsi="宋体" w:eastAsia="宋体" w:cs="宋体"/>
          <w:szCs w:val="20"/>
        </w:rPr>
        <w:t>理解索引的基本概念</w:t>
      </w:r>
      <w:r>
        <w:rPr>
          <w:rFonts w:hint="eastAsia" w:ascii="宋体" w:hAnsi="宋体" w:eastAsia="宋体" w:cs="宋体"/>
          <w:szCs w:val="20"/>
          <w:lang w:eastAsia="zh-CN"/>
        </w:rPr>
        <w:t>；（</w:t>
      </w:r>
      <w:r>
        <w:rPr>
          <w:rFonts w:hint="eastAsia" w:ascii="宋体" w:hAnsi="宋体" w:eastAsia="宋体" w:cs="宋体"/>
          <w:szCs w:val="20"/>
          <w:lang w:val="en-US" w:eastAsia="zh-CN"/>
        </w:rPr>
        <w:t>3</w:t>
      </w:r>
      <w:r>
        <w:rPr>
          <w:rFonts w:hint="eastAsia" w:ascii="宋体" w:hAnsi="宋体" w:eastAsia="宋体" w:cs="宋体"/>
          <w:szCs w:val="20"/>
          <w:lang w:eastAsia="zh-CN"/>
        </w:rPr>
        <w:t>）</w:t>
      </w:r>
      <w:r>
        <w:rPr>
          <w:rFonts w:hint="eastAsia" w:ascii="宋体" w:hAnsi="宋体" w:eastAsia="宋体" w:cs="宋体"/>
          <w:szCs w:val="20"/>
        </w:rPr>
        <w:t>掌握索引的基本操作</w:t>
      </w:r>
      <w:r>
        <w:rPr>
          <w:rFonts w:hint="eastAsia" w:ascii="宋体" w:hAnsi="宋体" w:eastAsia="宋体" w:cs="宋体"/>
          <w:color w:val="000000"/>
          <w:kern w:val="0"/>
          <w:sz w:val="21"/>
          <w:szCs w:val="21"/>
          <w:lang w:val="en-US" w:eastAsia="zh-CN" w:bidi="ar-SA"/>
        </w:rPr>
        <w:t>。</w:t>
      </w:r>
    </w:p>
    <w:p>
      <w:pPr>
        <w:widowControl/>
        <w:spacing w:before="156" w:beforeLines="50" w:after="156" w:afterLines="50"/>
        <w:ind w:firstLine="420" w:firstLineChars="200"/>
        <w:jc w:val="left"/>
        <w:rPr>
          <w:rFonts w:ascii="宋体" w:hAnsi="宋体" w:eastAsia="宋体" w:cs="宋体"/>
          <w:color w:val="000000"/>
          <w:kern w:val="0"/>
          <w:szCs w:val="21"/>
        </w:rPr>
      </w:pPr>
      <w:r>
        <w:rPr>
          <w:rFonts w:ascii="宋体" w:hAnsi="宋体" w:eastAsia="宋体" w:cs="TimesNewRomanPSMT"/>
          <w:color w:val="000000"/>
          <w:kern w:val="0"/>
          <w:szCs w:val="21"/>
        </w:rPr>
        <w:t>4.</w:t>
      </w:r>
      <w:r>
        <w:rPr>
          <w:rFonts w:hint="eastAsia" w:ascii="宋体" w:hAnsi="宋体" w:eastAsia="宋体" w:cs="宋体"/>
          <w:color w:val="000000"/>
          <w:kern w:val="0"/>
          <w:szCs w:val="21"/>
        </w:rPr>
        <w:t>教学方法</w:t>
      </w:r>
      <w:r>
        <w:rPr>
          <w:rFonts w:hint="eastAsia" w:ascii="宋体" w:hAnsi="宋体" w:eastAsia="宋体" w:cs="宋体"/>
          <w:color w:val="000000"/>
          <w:kern w:val="0"/>
          <w:szCs w:val="21"/>
          <w:lang w:eastAsia="zh-CN"/>
        </w:rPr>
        <w:t>：讲授、讨论、比较、举例。</w:t>
      </w:r>
      <w:r>
        <w:rPr>
          <w:rFonts w:hint="eastAsia" w:ascii="宋体" w:hAnsi="宋体" w:eastAsia="宋体" w:cs="宋体"/>
          <w:color w:val="000000"/>
          <w:kern w:val="0"/>
          <w:szCs w:val="21"/>
        </w:rPr>
        <w:t xml:space="preserve"> </w:t>
      </w:r>
    </w:p>
    <w:p>
      <w:pPr>
        <w:widowControl/>
        <w:spacing w:before="156" w:beforeLines="50" w:after="156" w:afterLines="50"/>
        <w:ind w:firstLine="420" w:firstLineChars="200"/>
        <w:jc w:val="left"/>
        <w:rPr>
          <w:rFonts w:hint="eastAsia" w:ascii="宋体" w:hAnsi="宋体" w:eastAsia="宋体" w:cs="TimesNewRomanPSMT"/>
          <w:color w:val="000000"/>
          <w:kern w:val="0"/>
          <w:szCs w:val="21"/>
          <w:lang w:eastAsia="zh-CN"/>
        </w:rPr>
      </w:pPr>
      <w:r>
        <w:rPr>
          <w:rFonts w:ascii="宋体" w:hAnsi="宋体" w:eastAsia="宋体" w:cs="TimesNewRomanPSMT"/>
          <w:color w:val="000000"/>
          <w:kern w:val="0"/>
          <w:szCs w:val="21"/>
        </w:rPr>
        <w:t>5.</w:t>
      </w:r>
      <w:r>
        <w:rPr>
          <w:rFonts w:hint="eastAsia" w:ascii="宋体" w:hAnsi="宋体" w:eastAsia="宋体" w:cs="TimesNewRomanPSMT"/>
          <w:color w:val="000000"/>
          <w:kern w:val="0"/>
          <w:szCs w:val="21"/>
        </w:rPr>
        <w:t>教学评价</w:t>
      </w:r>
      <w:r>
        <w:rPr>
          <w:rFonts w:hint="eastAsia" w:ascii="宋体" w:hAnsi="宋体" w:eastAsia="宋体" w:cs="TimesNewRomanPSMT"/>
          <w:color w:val="000000"/>
          <w:kern w:val="0"/>
          <w:szCs w:val="21"/>
          <w:lang w:eastAsia="zh-CN"/>
        </w:rPr>
        <w:t>：合理使用视图与索引</w:t>
      </w:r>
    </w:p>
    <w:p>
      <w:pPr>
        <w:widowControl/>
        <w:spacing w:before="156" w:beforeLines="50" w:after="156" w:afterLines="50"/>
        <w:ind w:firstLine="420" w:firstLineChars="200"/>
        <w:jc w:val="left"/>
        <w:rPr>
          <w:rFonts w:hint="eastAsia" w:ascii="宋体" w:hAnsi="宋体" w:eastAsia="宋体" w:cs="TimesNewRomanPSMT"/>
          <w:color w:val="000000"/>
          <w:kern w:val="0"/>
          <w:szCs w:val="21"/>
        </w:rPr>
      </w:pPr>
    </w:p>
    <w:p>
      <w:pPr>
        <w:widowControl/>
        <w:spacing w:before="156" w:beforeLines="50" w:after="156" w:afterLines="50"/>
        <w:ind w:left="420" w:leftChars="200" w:firstLine="0" w:firstLineChars="0"/>
        <w:jc w:val="left"/>
        <w:rPr>
          <w:rFonts w:hint="eastAsia" w:ascii="黑体" w:hAnsi="黑体" w:eastAsia="黑体" w:cs="黑体"/>
          <w:b/>
          <w:bCs w:val="0"/>
          <w:sz w:val="24"/>
          <w:szCs w:val="24"/>
          <w:lang w:val="en-US" w:eastAsia="zh-CN"/>
        </w:rPr>
      </w:pPr>
      <w:r>
        <w:rPr>
          <w:rFonts w:hint="eastAsia" w:ascii="黑体" w:hAnsi="黑体" w:eastAsia="黑体" w:cs="黑体"/>
          <w:b/>
          <w:bCs w:val="0"/>
          <w:sz w:val="24"/>
          <w:szCs w:val="24"/>
        </w:rPr>
        <w:t>第</w:t>
      </w:r>
      <w:r>
        <w:rPr>
          <w:rFonts w:hint="eastAsia" w:ascii="黑体" w:hAnsi="黑体" w:eastAsia="黑体" w:cs="黑体"/>
          <w:b/>
          <w:bCs w:val="0"/>
          <w:sz w:val="24"/>
          <w:szCs w:val="24"/>
          <w:lang w:val="en-US" w:eastAsia="zh-CN"/>
        </w:rPr>
        <w:t xml:space="preserve">十一章  </w:t>
      </w:r>
      <w:r>
        <w:rPr>
          <w:rFonts w:hint="eastAsia" w:ascii="黑体" w:hAnsi="黑体" w:eastAsia="黑体" w:cs="黑体"/>
          <w:b/>
          <w:bCs w:val="0"/>
          <w:sz w:val="24"/>
          <w:szCs w:val="24"/>
        </w:rPr>
        <w:t>存储过程和触发器</w:t>
      </w:r>
    </w:p>
    <w:p>
      <w:pPr>
        <w:ind w:left="420"/>
        <w:rPr>
          <w:rFonts w:hint="eastAsia" w:ascii="宋体" w:hAnsi="宋体" w:eastAsia="宋体" w:cs="宋体"/>
          <w:color w:val="000000"/>
          <w:kern w:val="0"/>
          <w:sz w:val="21"/>
          <w:szCs w:val="21"/>
          <w:lang w:val="en-US" w:eastAsia="zh-CN" w:bidi="ar-SA"/>
        </w:rPr>
      </w:pPr>
      <w:r>
        <w:rPr>
          <w:rFonts w:hint="eastAsia" w:ascii="宋体" w:hAnsi="宋体" w:eastAsia="宋体" w:cs="宋体"/>
          <w:color w:val="000000"/>
          <w:kern w:val="0"/>
          <w:sz w:val="21"/>
          <w:szCs w:val="21"/>
          <w:lang w:val="en-US" w:eastAsia="zh-CN" w:bidi="ar-SA"/>
        </w:rPr>
        <w:t>1.教学目标：（1）</w:t>
      </w:r>
      <w:r>
        <w:rPr>
          <w:rFonts w:hint="eastAsia" w:ascii="宋体" w:hAnsi="宋体" w:eastAsia="宋体" w:cs="宋体"/>
          <w:szCs w:val="20"/>
        </w:rPr>
        <w:t>理解存储过程的基本概念</w:t>
      </w:r>
      <w:r>
        <w:rPr>
          <w:rFonts w:hint="eastAsia" w:ascii="宋体" w:hAnsi="宋体" w:eastAsia="宋体" w:cs="宋体"/>
          <w:szCs w:val="20"/>
          <w:lang w:eastAsia="zh-CN"/>
        </w:rPr>
        <w:t>；（</w:t>
      </w:r>
      <w:r>
        <w:rPr>
          <w:rFonts w:hint="eastAsia" w:ascii="宋体" w:hAnsi="宋体" w:eastAsia="宋体" w:cs="宋体"/>
          <w:szCs w:val="20"/>
          <w:lang w:val="en-US" w:eastAsia="zh-CN"/>
        </w:rPr>
        <w:t>2</w:t>
      </w:r>
      <w:r>
        <w:rPr>
          <w:rFonts w:hint="eastAsia" w:ascii="宋体" w:hAnsi="宋体" w:eastAsia="宋体" w:cs="宋体"/>
          <w:szCs w:val="20"/>
          <w:lang w:eastAsia="zh-CN"/>
        </w:rPr>
        <w:t>）</w:t>
      </w:r>
      <w:r>
        <w:rPr>
          <w:rFonts w:hint="eastAsia" w:ascii="宋体" w:hAnsi="宋体" w:eastAsia="宋体" w:cs="宋体"/>
          <w:szCs w:val="20"/>
        </w:rPr>
        <w:t>了解存储过程的分类</w:t>
      </w:r>
      <w:r>
        <w:rPr>
          <w:rFonts w:hint="eastAsia" w:ascii="宋体" w:hAnsi="宋体" w:eastAsia="宋体" w:cs="宋体"/>
          <w:szCs w:val="20"/>
          <w:lang w:eastAsia="zh-CN"/>
        </w:rPr>
        <w:t>；（</w:t>
      </w:r>
      <w:r>
        <w:rPr>
          <w:rFonts w:hint="eastAsia" w:ascii="宋体" w:hAnsi="宋体" w:eastAsia="宋体" w:cs="宋体"/>
          <w:szCs w:val="20"/>
          <w:lang w:val="en-US" w:eastAsia="zh-CN"/>
        </w:rPr>
        <w:t>3</w:t>
      </w:r>
      <w:r>
        <w:rPr>
          <w:rFonts w:hint="eastAsia" w:ascii="宋体" w:hAnsi="宋体" w:eastAsia="宋体" w:cs="宋体"/>
          <w:szCs w:val="20"/>
          <w:lang w:eastAsia="zh-CN"/>
        </w:rPr>
        <w:t>）</w:t>
      </w:r>
      <w:r>
        <w:rPr>
          <w:rFonts w:hint="eastAsia" w:ascii="宋体" w:hAnsi="宋体" w:eastAsia="宋体" w:cs="宋体"/>
          <w:szCs w:val="20"/>
        </w:rPr>
        <w:t>掌握存储过程的基本操作</w:t>
      </w:r>
      <w:r>
        <w:rPr>
          <w:rFonts w:hint="eastAsia" w:ascii="宋体" w:hAnsi="宋体" w:eastAsia="宋体" w:cs="宋体"/>
          <w:szCs w:val="20"/>
          <w:lang w:eastAsia="zh-CN"/>
        </w:rPr>
        <w:t>；（</w:t>
      </w:r>
      <w:r>
        <w:rPr>
          <w:rFonts w:hint="eastAsia" w:ascii="宋体" w:hAnsi="宋体" w:eastAsia="宋体" w:cs="宋体"/>
          <w:szCs w:val="20"/>
          <w:lang w:val="en-US" w:eastAsia="zh-CN"/>
        </w:rPr>
        <w:t>4</w:t>
      </w:r>
      <w:r>
        <w:rPr>
          <w:rFonts w:hint="eastAsia" w:ascii="宋体" w:hAnsi="宋体" w:eastAsia="宋体" w:cs="宋体"/>
          <w:szCs w:val="20"/>
          <w:lang w:eastAsia="zh-CN"/>
        </w:rPr>
        <w:t>）</w:t>
      </w:r>
      <w:r>
        <w:rPr>
          <w:rFonts w:hint="eastAsia" w:ascii="宋体" w:hAnsi="宋体" w:eastAsia="宋体" w:cs="宋体"/>
          <w:szCs w:val="20"/>
        </w:rPr>
        <w:t>理解触发器的基本概念</w:t>
      </w:r>
      <w:r>
        <w:rPr>
          <w:rFonts w:hint="eastAsia" w:ascii="宋体" w:hAnsi="宋体" w:eastAsia="宋体" w:cs="宋体"/>
          <w:szCs w:val="20"/>
          <w:lang w:eastAsia="zh-CN"/>
        </w:rPr>
        <w:t>；（</w:t>
      </w:r>
      <w:r>
        <w:rPr>
          <w:rFonts w:hint="eastAsia" w:ascii="宋体" w:hAnsi="宋体" w:eastAsia="宋体" w:cs="宋体"/>
          <w:szCs w:val="20"/>
          <w:lang w:val="en-US" w:eastAsia="zh-CN"/>
        </w:rPr>
        <w:t>5</w:t>
      </w:r>
      <w:r>
        <w:rPr>
          <w:rFonts w:hint="eastAsia" w:ascii="宋体" w:hAnsi="宋体" w:eastAsia="宋体" w:cs="宋体"/>
          <w:szCs w:val="20"/>
          <w:lang w:eastAsia="zh-CN"/>
        </w:rPr>
        <w:t>）</w:t>
      </w:r>
      <w:r>
        <w:rPr>
          <w:rFonts w:hint="eastAsia" w:ascii="宋体" w:hAnsi="宋体" w:eastAsia="宋体" w:cs="宋体"/>
          <w:szCs w:val="20"/>
        </w:rPr>
        <w:t>了解触发器的分类</w:t>
      </w:r>
      <w:r>
        <w:rPr>
          <w:rFonts w:hint="eastAsia" w:ascii="宋体" w:hAnsi="宋体" w:eastAsia="宋体" w:cs="宋体"/>
          <w:szCs w:val="20"/>
          <w:lang w:eastAsia="zh-CN"/>
        </w:rPr>
        <w:t>；（</w:t>
      </w:r>
      <w:r>
        <w:rPr>
          <w:rFonts w:hint="eastAsia" w:ascii="宋体" w:hAnsi="宋体" w:eastAsia="宋体" w:cs="宋体"/>
          <w:szCs w:val="20"/>
          <w:lang w:val="en-US" w:eastAsia="zh-CN"/>
        </w:rPr>
        <w:t>6</w:t>
      </w:r>
      <w:r>
        <w:rPr>
          <w:rFonts w:hint="eastAsia" w:ascii="宋体" w:hAnsi="宋体" w:eastAsia="宋体" w:cs="宋体"/>
          <w:szCs w:val="20"/>
          <w:lang w:eastAsia="zh-CN"/>
        </w:rPr>
        <w:t>）</w:t>
      </w:r>
      <w:r>
        <w:rPr>
          <w:rFonts w:hint="eastAsia" w:ascii="宋体" w:hAnsi="宋体" w:eastAsia="宋体" w:cs="宋体"/>
        </w:rPr>
        <w:t>掌握触发器的基本操作</w:t>
      </w:r>
      <w:r>
        <w:rPr>
          <w:rFonts w:hint="eastAsia" w:ascii="宋体" w:hAnsi="宋体" w:eastAsia="宋体" w:cs="宋体"/>
          <w:color w:val="000000"/>
          <w:kern w:val="0"/>
          <w:sz w:val="21"/>
          <w:szCs w:val="21"/>
          <w:lang w:val="en-US" w:eastAsia="zh-CN" w:bidi="ar-SA"/>
        </w:rPr>
        <w:t>。</w:t>
      </w:r>
    </w:p>
    <w:p>
      <w:pPr>
        <w:widowControl/>
        <w:spacing w:before="156" w:beforeLines="50" w:after="156" w:afterLines="50"/>
        <w:ind w:left="420" w:leftChars="200" w:firstLine="0" w:firstLineChars="0"/>
        <w:jc w:val="left"/>
        <w:rPr>
          <w:rFonts w:hint="eastAsia" w:ascii="宋体" w:hAnsi="宋体" w:eastAsia="宋体" w:cs="宋体"/>
          <w:color w:val="000000"/>
          <w:kern w:val="0"/>
          <w:sz w:val="21"/>
          <w:szCs w:val="21"/>
          <w:lang w:val="en-US" w:eastAsia="zh-CN" w:bidi="ar-SA"/>
        </w:rPr>
      </w:pPr>
      <w:r>
        <w:rPr>
          <w:rFonts w:hint="eastAsia" w:ascii="宋体" w:hAnsi="宋体" w:eastAsia="宋体" w:cs="宋体"/>
          <w:color w:val="000000"/>
          <w:kern w:val="0"/>
          <w:sz w:val="21"/>
          <w:szCs w:val="21"/>
          <w:lang w:val="en-US" w:eastAsia="zh-CN" w:bidi="ar-SA"/>
        </w:rPr>
        <w:t>2.教学重难点：</w:t>
      </w:r>
      <w:r>
        <w:rPr>
          <w:rFonts w:hint="eastAsia" w:ascii="宋体" w:hAnsi="宋体" w:eastAsia="宋体" w:cs="宋体"/>
          <w:szCs w:val="20"/>
        </w:rPr>
        <w:t>存储过程的基本操作，触发器的基本概念和操作</w:t>
      </w:r>
    </w:p>
    <w:p>
      <w:pPr>
        <w:ind w:left="420"/>
        <w:rPr>
          <w:rFonts w:hint="eastAsia" w:ascii="宋体" w:hAnsi="宋体" w:eastAsia="宋体" w:cs="宋体"/>
          <w:color w:val="000000"/>
          <w:kern w:val="0"/>
          <w:sz w:val="21"/>
          <w:szCs w:val="21"/>
          <w:lang w:val="en-US" w:eastAsia="zh-CN" w:bidi="ar-SA"/>
        </w:rPr>
      </w:pPr>
      <w:r>
        <w:rPr>
          <w:rFonts w:ascii="宋体" w:hAnsi="宋体" w:eastAsia="宋体" w:cs="TimesNewRomanPSMT"/>
          <w:color w:val="000000"/>
          <w:kern w:val="0"/>
          <w:szCs w:val="21"/>
        </w:rPr>
        <w:t>3.</w:t>
      </w:r>
      <w:r>
        <w:rPr>
          <w:rFonts w:hint="eastAsia" w:ascii="宋体" w:hAnsi="宋体" w:eastAsia="宋体" w:cs="宋体"/>
          <w:color w:val="000000"/>
          <w:kern w:val="0"/>
          <w:szCs w:val="21"/>
        </w:rPr>
        <w:t>教学内容</w:t>
      </w:r>
      <w:r>
        <w:rPr>
          <w:rFonts w:hint="eastAsia" w:ascii="宋体" w:hAnsi="宋体" w:eastAsia="宋体" w:cs="宋体"/>
          <w:color w:val="000000"/>
          <w:kern w:val="0"/>
          <w:szCs w:val="21"/>
          <w:lang w:eastAsia="zh-CN"/>
        </w:rPr>
        <w:t>：</w:t>
      </w:r>
      <w:r>
        <w:rPr>
          <w:rFonts w:hint="eastAsia" w:ascii="宋体" w:hAnsi="宋体" w:eastAsia="宋体" w:cs="宋体"/>
          <w:color w:val="000000"/>
          <w:kern w:val="0"/>
          <w:sz w:val="21"/>
          <w:szCs w:val="21"/>
          <w:lang w:val="en-US" w:eastAsia="zh-CN" w:bidi="ar-SA"/>
        </w:rPr>
        <w:t>（1）</w:t>
      </w:r>
      <w:r>
        <w:rPr>
          <w:rFonts w:hint="eastAsia" w:ascii="宋体" w:hAnsi="宋体" w:eastAsia="宋体" w:cs="宋体"/>
          <w:szCs w:val="20"/>
        </w:rPr>
        <w:t>理解存储过程的基本概念</w:t>
      </w:r>
      <w:r>
        <w:rPr>
          <w:rFonts w:hint="eastAsia" w:ascii="宋体" w:hAnsi="宋体" w:eastAsia="宋体" w:cs="宋体"/>
          <w:szCs w:val="20"/>
          <w:lang w:eastAsia="zh-CN"/>
        </w:rPr>
        <w:t>；（</w:t>
      </w:r>
      <w:r>
        <w:rPr>
          <w:rFonts w:hint="eastAsia" w:ascii="宋体" w:hAnsi="宋体" w:eastAsia="宋体" w:cs="宋体"/>
          <w:szCs w:val="20"/>
          <w:lang w:val="en-US" w:eastAsia="zh-CN"/>
        </w:rPr>
        <w:t>2</w:t>
      </w:r>
      <w:r>
        <w:rPr>
          <w:rFonts w:hint="eastAsia" w:ascii="宋体" w:hAnsi="宋体" w:eastAsia="宋体" w:cs="宋体"/>
          <w:szCs w:val="20"/>
          <w:lang w:eastAsia="zh-CN"/>
        </w:rPr>
        <w:t>）</w:t>
      </w:r>
      <w:r>
        <w:rPr>
          <w:rFonts w:hint="eastAsia" w:ascii="宋体" w:hAnsi="宋体" w:eastAsia="宋体" w:cs="宋体"/>
          <w:szCs w:val="20"/>
        </w:rPr>
        <w:t>了解存储过程的分类</w:t>
      </w:r>
      <w:r>
        <w:rPr>
          <w:rFonts w:hint="eastAsia" w:ascii="宋体" w:hAnsi="宋体" w:eastAsia="宋体" w:cs="宋体"/>
          <w:szCs w:val="20"/>
          <w:lang w:eastAsia="zh-CN"/>
        </w:rPr>
        <w:t>；（</w:t>
      </w:r>
      <w:r>
        <w:rPr>
          <w:rFonts w:hint="eastAsia" w:ascii="宋体" w:hAnsi="宋体" w:eastAsia="宋体" w:cs="宋体"/>
          <w:szCs w:val="20"/>
          <w:lang w:val="en-US" w:eastAsia="zh-CN"/>
        </w:rPr>
        <w:t>3</w:t>
      </w:r>
      <w:r>
        <w:rPr>
          <w:rFonts w:hint="eastAsia" w:ascii="宋体" w:hAnsi="宋体" w:eastAsia="宋体" w:cs="宋体"/>
          <w:szCs w:val="20"/>
          <w:lang w:eastAsia="zh-CN"/>
        </w:rPr>
        <w:t>）</w:t>
      </w:r>
      <w:r>
        <w:rPr>
          <w:rFonts w:hint="eastAsia" w:ascii="宋体" w:hAnsi="宋体" w:eastAsia="宋体" w:cs="宋体"/>
          <w:szCs w:val="20"/>
        </w:rPr>
        <w:t>掌握存储过程的基本操作</w:t>
      </w:r>
      <w:r>
        <w:rPr>
          <w:rFonts w:hint="eastAsia" w:ascii="宋体" w:hAnsi="宋体" w:eastAsia="宋体" w:cs="宋体"/>
          <w:szCs w:val="20"/>
          <w:lang w:eastAsia="zh-CN"/>
        </w:rPr>
        <w:t>；（</w:t>
      </w:r>
      <w:r>
        <w:rPr>
          <w:rFonts w:hint="eastAsia" w:ascii="宋体" w:hAnsi="宋体" w:eastAsia="宋体" w:cs="宋体"/>
          <w:szCs w:val="20"/>
          <w:lang w:val="en-US" w:eastAsia="zh-CN"/>
        </w:rPr>
        <w:t>4</w:t>
      </w:r>
      <w:r>
        <w:rPr>
          <w:rFonts w:hint="eastAsia" w:ascii="宋体" w:hAnsi="宋体" w:eastAsia="宋体" w:cs="宋体"/>
          <w:szCs w:val="20"/>
          <w:lang w:eastAsia="zh-CN"/>
        </w:rPr>
        <w:t>）</w:t>
      </w:r>
      <w:r>
        <w:rPr>
          <w:rFonts w:hint="eastAsia" w:ascii="宋体" w:hAnsi="宋体" w:eastAsia="宋体" w:cs="宋体"/>
          <w:szCs w:val="20"/>
        </w:rPr>
        <w:t>理解触发器的基本概念</w:t>
      </w:r>
      <w:r>
        <w:rPr>
          <w:rFonts w:hint="eastAsia" w:ascii="宋体" w:hAnsi="宋体" w:eastAsia="宋体" w:cs="宋体"/>
          <w:szCs w:val="20"/>
          <w:lang w:eastAsia="zh-CN"/>
        </w:rPr>
        <w:t>；（</w:t>
      </w:r>
      <w:r>
        <w:rPr>
          <w:rFonts w:hint="eastAsia" w:ascii="宋体" w:hAnsi="宋体" w:eastAsia="宋体" w:cs="宋体"/>
          <w:szCs w:val="20"/>
          <w:lang w:val="en-US" w:eastAsia="zh-CN"/>
        </w:rPr>
        <w:t>5</w:t>
      </w:r>
      <w:r>
        <w:rPr>
          <w:rFonts w:hint="eastAsia" w:ascii="宋体" w:hAnsi="宋体" w:eastAsia="宋体" w:cs="宋体"/>
          <w:szCs w:val="20"/>
          <w:lang w:eastAsia="zh-CN"/>
        </w:rPr>
        <w:t>）</w:t>
      </w:r>
      <w:r>
        <w:rPr>
          <w:rFonts w:hint="eastAsia" w:ascii="宋体" w:hAnsi="宋体" w:eastAsia="宋体" w:cs="宋体"/>
          <w:szCs w:val="20"/>
        </w:rPr>
        <w:t>了解触发器的分类</w:t>
      </w:r>
      <w:r>
        <w:rPr>
          <w:rFonts w:hint="eastAsia" w:ascii="宋体" w:hAnsi="宋体" w:eastAsia="宋体" w:cs="宋体"/>
          <w:szCs w:val="20"/>
          <w:lang w:eastAsia="zh-CN"/>
        </w:rPr>
        <w:t>；（</w:t>
      </w:r>
      <w:r>
        <w:rPr>
          <w:rFonts w:hint="eastAsia" w:ascii="宋体" w:hAnsi="宋体" w:eastAsia="宋体" w:cs="宋体"/>
          <w:szCs w:val="20"/>
          <w:lang w:val="en-US" w:eastAsia="zh-CN"/>
        </w:rPr>
        <w:t>6</w:t>
      </w:r>
      <w:r>
        <w:rPr>
          <w:rFonts w:hint="eastAsia" w:ascii="宋体" w:hAnsi="宋体" w:eastAsia="宋体" w:cs="宋体"/>
          <w:szCs w:val="20"/>
          <w:lang w:eastAsia="zh-CN"/>
        </w:rPr>
        <w:t>）</w:t>
      </w:r>
      <w:r>
        <w:rPr>
          <w:rFonts w:hint="eastAsia" w:ascii="宋体" w:hAnsi="宋体" w:eastAsia="宋体" w:cs="宋体"/>
        </w:rPr>
        <w:t>掌握触发器的基本操作</w:t>
      </w:r>
      <w:r>
        <w:rPr>
          <w:rFonts w:hint="eastAsia" w:ascii="宋体" w:hAnsi="宋体" w:eastAsia="宋体" w:cs="宋体"/>
          <w:color w:val="000000"/>
          <w:kern w:val="0"/>
          <w:sz w:val="21"/>
          <w:szCs w:val="21"/>
          <w:lang w:val="en-US" w:eastAsia="zh-CN" w:bidi="ar-SA"/>
        </w:rPr>
        <w:t>。</w:t>
      </w:r>
    </w:p>
    <w:p>
      <w:pPr>
        <w:widowControl/>
        <w:spacing w:before="156" w:beforeLines="50" w:after="156" w:afterLines="50"/>
        <w:ind w:firstLine="420" w:firstLineChars="200"/>
        <w:jc w:val="left"/>
        <w:rPr>
          <w:rFonts w:ascii="宋体" w:hAnsi="宋体" w:eastAsia="宋体" w:cs="宋体"/>
          <w:color w:val="000000"/>
          <w:kern w:val="0"/>
          <w:szCs w:val="21"/>
        </w:rPr>
      </w:pPr>
      <w:r>
        <w:rPr>
          <w:rFonts w:ascii="宋体" w:hAnsi="宋体" w:eastAsia="宋体" w:cs="TimesNewRomanPSMT"/>
          <w:color w:val="000000"/>
          <w:kern w:val="0"/>
          <w:szCs w:val="21"/>
        </w:rPr>
        <w:t>4.</w:t>
      </w:r>
      <w:r>
        <w:rPr>
          <w:rFonts w:hint="eastAsia" w:ascii="宋体" w:hAnsi="宋体" w:eastAsia="宋体" w:cs="宋体"/>
          <w:color w:val="000000"/>
          <w:kern w:val="0"/>
          <w:szCs w:val="21"/>
        </w:rPr>
        <w:t>教学方法</w:t>
      </w:r>
      <w:r>
        <w:rPr>
          <w:rFonts w:hint="eastAsia" w:ascii="宋体" w:hAnsi="宋体" w:eastAsia="宋体" w:cs="宋体"/>
          <w:color w:val="000000"/>
          <w:kern w:val="0"/>
          <w:szCs w:val="21"/>
          <w:lang w:eastAsia="zh-CN"/>
        </w:rPr>
        <w:t>：讲授、讨论、比较、举例。</w:t>
      </w:r>
    </w:p>
    <w:p>
      <w:pPr>
        <w:widowControl/>
        <w:spacing w:before="156" w:beforeLines="50" w:after="156" w:afterLines="50"/>
        <w:ind w:firstLine="420" w:firstLineChars="200"/>
        <w:jc w:val="left"/>
        <w:rPr>
          <w:rFonts w:hint="eastAsia" w:ascii="宋体" w:hAnsi="宋体" w:eastAsia="宋体" w:cs="TimesNewRomanPSMT"/>
          <w:color w:val="000000"/>
          <w:kern w:val="0"/>
          <w:szCs w:val="21"/>
          <w:lang w:eastAsia="zh-CN"/>
        </w:rPr>
      </w:pPr>
      <w:r>
        <w:rPr>
          <w:rFonts w:ascii="宋体" w:hAnsi="宋体" w:eastAsia="宋体" w:cs="TimesNewRomanPSMT"/>
          <w:color w:val="000000"/>
          <w:kern w:val="0"/>
          <w:szCs w:val="21"/>
        </w:rPr>
        <w:t>5.</w:t>
      </w:r>
      <w:r>
        <w:rPr>
          <w:rFonts w:hint="eastAsia" w:ascii="宋体" w:hAnsi="宋体" w:eastAsia="宋体" w:cs="TimesNewRomanPSMT"/>
          <w:color w:val="000000"/>
          <w:kern w:val="0"/>
          <w:szCs w:val="21"/>
        </w:rPr>
        <w:t>教学评价</w:t>
      </w:r>
      <w:r>
        <w:rPr>
          <w:rFonts w:hint="eastAsia" w:ascii="宋体" w:hAnsi="宋体" w:eastAsia="宋体" w:cs="TimesNewRomanPSMT"/>
          <w:color w:val="000000"/>
          <w:kern w:val="0"/>
          <w:szCs w:val="21"/>
          <w:lang w:eastAsia="zh-CN"/>
        </w:rPr>
        <w:t>：创建与使用存储过程、触发器</w:t>
      </w:r>
    </w:p>
    <w:p>
      <w:pPr>
        <w:widowControl/>
        <w:spacing w:before="156" w:beforeLines="50" w:after="156" w:afterLines="50"/>
        <w:ind w:firstLine="420" w:firstLineChars="200"/>
        <w:jc w:val="left"/>
        <w:rPr>
          <w:rFonts w:hint="eastAsia" w:ascii="宋体" w:hAnsi="宋体" w:eastAsia="宋体" w:cs="TimesNewRomanPSMT"/>
          <w:color w:val="000000"/>
          <w:kern w:val="0"/>
          <w:szCs w:val="21"/>
        </w:rPr>
      </w:pPr>
    </w:p>
    <w:p>
      <w:pPr>
        <w:widowControl/>
        <w:spacing w:before="156" w:beforeLines="50" w:after="156" w:afterLines="50"/>
        <w:ind w:left="420" w:leftChars="200" w:firstLine="0" w:firstLineChars="0"/>
        <w:jc w:val="left"/>
        <w:rPr>
          <w:rFonts w:hint="eastAsia" w:ascii="黑体" w:hAnsi="黑体" w:eastAsia="黑体" w:cs="黑体"/>
          <w:b/>
          <w:bCs w:val="0"/>
          <w:sz w:val="24"/>
          <w:szCs w:val="24"/>
          <w:lang w:val="en-US" w:eastAsia="zh-CN"/>
        </w:rPr>
      </w:pPr>
      <w:r>
        <w:rPr>
          <w:rFonts w:hint="eastAsia" w:ascii="黑体" w:hAnsi="黑体" w:eastAsia="黑体" w:cs="黑体"/>
          <w:b/>
          <w:bCs w:val="0"/>
          <w:sz w:val="24"/>
          <w:szCs w:val="24"/>
        </w:rPr>
        <w:t>第</w:t>
      </w:r>
      <w:r>
        <w:rPr>
          <w:rFonts w:hint="eastAsia" w:ascii="黑体" w:hAnsi="黑体" w:eastAsia="黑体" w:cs="黑体"/>
          <w:b/>
          <w:bCs w:val="0"/>
          <w:sz w:val="24"/>
          <w:szCs w:val="24"/>
          <w:lang w:val="en-US" w:eastAsia="zh-CN"/>
        </w:rPr>
        <w:t xml:space="preserve">十二章  </w:t>
      </w:r>
      <w:r>
        <w:rPr>
          <w:rFonts w:hint="eastAsia" w:ascii="黑体" w:hAnsi="黑体" w:eastAsia="黑体" w:cs="黑体"/>
          <w:b/>
          <w:bCs w:val="0"/>
          <w:sz w:val="24"/>
          <w:szCs w:val="24"/>
        </w:rPr>
        <w:t>事务与并发控制</w:t>
      </w:r>
    </w:p>
    <w:p>
      <w:pPr>
        <w:numPr>
          <w:ilvl w:val="0"/>
          <w:numId w:val="5"/>
        </w:numPr>
        <w:tabs>
          <w:tab w:val="left" w:pos="0"/>
          <w:tab w:val="clear" w:pos="780"/>
        </w:tabs>
        <w:ind w:left="420" w:leftChars="0" w:firstLine="0" w:firstLineChars="0"/>
        <w:rPr>
          <w:rFonts w:hint="eastAsia" w:ascii="宋体" w:hAnsi="宋体" w:eastAsia="宋体" w:cs="宋体"/>
          <w:color w:val="000000"/>
          <w:kern w:val="0"/>
          <w:sz w:val="21"/>
          <w:szCs w:val="21"/>
          <w:lang w:val="en-US" w:eastAsia="zh-CN" w:bidi="ar-SA"/>
        </w:rPr>
      </w:pPr>
      <w:r>
        <w:rPr>
          <w:rFonts w:hint="eastAsia" w:ascii="宋体" w:hAnsi="宋体" w:eastAsia="宋体" w:cs="宋体"/>
          <w:color w:val="000000"/>
          <w:kern w:val="0"/>
          <w:sz w:val="21"/>
          <w:szCs w:val="21"/>
          <w:lang w:val="en-US" w:eastAsia="zh-CN" w:bidi="ar-SA"/>
        </w:rPr>
        <w:t>教学目标：（1）</w:t>
      </w:r>
      <w:r>
        <w:rPr>
          <w:rFonts w:hint="eastAsia" w:ascii="宋体" w:hAnsi="宋体" w:eastAsia="宋体" w:cs="宋体"/>
          <w:szCs w:val="20"/>
        </w:rPr>
        <w:t>理解事务的基本概念</w:t>
      </w:r>
      <w:r>
        <w:rPr>
          <w:rFonts w:hint="eastAsia" w:ascii="宋体" w:hAnsi="宋体" w:eastAsia="宋体" w:cs="宋体"/>
          <w:szCs w:val="20"/>
          <w:lang w:eastAsia="zh-CN"/>
        </w:rPr>
        <w:t>；</w:t>
      </w:r>
      <w:r>
        <w:rPr>
          <w:rFonts w:hint="eastAsia" w:ascii="宋体" w:hAnsi="宋体" w:eastAsia="宋体" w:cs="宋体"/>
          <w:szCs w:val="20"/>
          <w:lang w:val="en-US" w:eastAsia="zh-CN"/>
        </w:rPr>
        <w:t>(2）</w:t>
      </w:r>
      <w:r>
        <w:rPr>
          <w:rFonts w:hint="eastAsia" w:ascii="宋体" w:hAnsi="宋体" w:eastAsia="宋体" w:cs="宋体"/>
          <w:szCs w:val="20"/>
        </w:rPr>
        <w:t>了解事务的分类</w:t>
      </w:r>
      <w:r>
        <w:rPr>
          <w:rFonts w:hint="eastAsia" w:ascii="宋体" w:hAnsi="宋体" w:eastAsia="宋体" w:cs="宋体"/>
          <w:szCs w:val="20"/>
          <w:lang w:eastAsia="zh-CN"/>
        </w:rPr>
        <w:t>；（</w:t>
      </w:r>
      <w:r>
        <w:rPr>
          <w:rFonts w:hint="eastAsia" w:ascii="宋体" w:hAnsi="宋体" w:eastAsia="宋体" w:cs="宋体"/>
          <w:szCs w:val="20"/>
          <w:lang w:val="en-US" w:eastAsia="zh-CN"/>
        </w:rPr>
        <w:t>3</w:t>
      </w:r>
      <w:r>
        <w:rPr>
          <w:rFonts w:hint="eastAsia" w:ascii="宋体" w:hAnsi="宋体" w:eastAsia="宋体" w:cs="宋体"/>
          <w:szCs w:val="20"/>
          <w:lang w:eastAsia="zh-CN"/>
        </w:rPr>
        <w:t>）</w:t>
      </w:r>
      <w:r>
        <w:rPr>
          <w:rFonts w:hint="eastAsia" w:ascii="宋体" w:hAnsi="宋体" w:eastAsia="宋体" w:cs="宋体"/>
          <w:szCs w:val="20"/>
        </w:rPr>
        <w:t>掌握事务的处理语句</w:t>
      </w:r>
      <w:r>
        <w:rPr>
          <w:rFonts w:hint="eastAsia" w:ascii="宋体" w:hAnsi="宋体" w:eastAsia="宋体" w:cs="宋体"/>
          <w:szCs w:val="20"/>
          <w:lang w:eastAsia="zh-CN"/>
        </w:rPr>
        <w:t>；（</w:t>
      </w:r>
      <w:r>
        <w:rPr>
          <w:rFonts w:hint="eastAsia" w:ascii="宋体" w:hAnsi="宋体" w:eastAsia="宋体" w:cs="宋体"/>
          <w:szCs w:val="20"/>
          <w:lang w:val="en-US" w:eastAsia="zh-CN"/>
        </w:rPr>
        <w:t>4</w:t>
      </w:r>
      <w:r>
        <w:rPr>
          <w:rFonts w:hint="eastAsia" w:ascii="宋体" w:hAnsi="宋体" w:eastAsia="宋体" w:cs="宋体"/>
          <w:szCs w:val="20"/>
          <w:lang w:eastAsia="zh-CN"/>
        </w:rPr>
        <w:t>）</w:t>
      </w:r>
      <w:r>
        <w:rPr>
          <w:rFonts w:hint="eastAsia" w:ascii="宋体" w:hAnsi="宋体" w:eastAsia="宋体" w:cs="宋体"/>
          <w:szCs w:val="20"/>
        </w:rPr>
        <w:t>了解并发操作带来的问题</w:t>
      </w:r>
      <w:r>
        <w:rPr>
          <w:rFonts w:hint="eastAsia" w:ascii="宋体" w:hAnsi="宋体" w:eastAsia="宋体" w:cs="宋体"/>
          <w:szCs w:val="20"/>
          <w:lang w:eastAsia="zh-CN"/>
        </w:rPr>
        <w:t>；（</w:t>
      </w:r>
      <w:r>
        <w:rPr>
          <w:rFonts w:hint="eastAsia" w:ascii="宋体" w:hAnsi="宋体" w:eastAsia="宋体" w:cs="宋体"/>
          <w:szCs w:val="20"/>
          <w:lang w:val="en-US" w:eastAsia="zh-CN"/>
        </w:rPr>
        <w:t>5</w:t>
      </w:r>
      <w:r>
        <w:rPr>
          <w:rFonts w:hint="eastAsia" w:ascii="宋体" w:hAnsi="宋体" w:eastAsia="宋体" w:cs="宋体"/>
          <w:szCs w:val="20"/>
          <w:lang w:eastAsia="zh-CN"/>
        </w:rPr>
        <w:t>）</w:t>
      </w:r>
      <w:r>
        <w:rPr>
          <w:rFonts w:hint="eastAsia" w:ascii="宋体" w:hAnsi="宋体" w:eastAsia="宋体" w:cs="宋体"/>
          <w:szCs w:val="20"/>
        </w:rPr>
        <w:t>理解锁的基本概念</w:t>
      </w:r>
      <w:r>
        <w:rPr>
          <w:rFonts w:hint="eastAsia" w:ascii="宋体" w:hAnsi="宋体" w:eastAsia="宋体" w:cs="宋体"/>
          <w:szCs w:val="20"/>
          <w:lang w:eastAsia="zh-CN"/>
        </w:rPr>
        <w:t>；（</w:t>
      </w:r>
      <w:r>
        <w:rPr>
          <w:rFonts w:hint="eastAsia" w:ascii="宋体" w:hAnsi="宋体" w:eastAsia="宋体" w:cs="宋体"/>
          <w:szCs w:val="20"/>
          <w:lang w:val="en-US" w:eastAsia="zh-CN"/>
        </w:rPr>
        <w:t>6</w:t>
      </w:r>
      <w:r>
        <w:rPr>
          <w:rFonts w:hint="eastAsia" w:ascii="宋体" w:hAnsi="宋体" w:eastAsia="宋体" w:cs="宋体"/>
          <w:szCs w:val="20"/>
          <w:lang w:eastAsia="zh-CN"/>
        </w:rPr>
        <w:t>）</w:t>
      </w:r>
      <w:r>
        <w:rPr>
          <w:rFonts w:hint="eastAsia" w:ascii="宋体" w:hAnsi="宋体" w:eastAsia="宋体" w:cs="宋体"/>
          <w:szCs w:val="20"/>
        </w:rPr>
        <w:t>掌握锁的分类和相关信息</w:t>
      </w:r>
      <w:r>
        <w:rPr>
          <w:rFonts w:hint="eastAsia" w:ascii="宋体" w:hAnsi="宋体" w:eastAsia="宋体" w:cs="宋体"/>
          <w:szCs w:val="20"/>
          <w:lang w:eastAsia="zh-CN"/>
        </w:rPr>
        <w:t>；（</w:t>
      </w:r>
      <w:r>
        <w:rPr>
          <w:rFonts w:hint="eastAsia" w:ascii="宋体" w:hAnsi="宋体" w:eastAsia="宋体" w:cs="宋体"/>
          <w:szCs w:val="20"/>
          <w:lang w:val="en-US" w:eastAsia="zh-CN"/>
        </w:rPr>
        <w:t>7</w:t>
      </w:r>
      <w:r>
        <w:rPr>
          <w:rFonts w:hint="eastAsia" w:ascii="宋体" w:hAnsi="宋体" w:eastAsia="宋体" w:cs="宋体"/>
          <w:szCs w:val="20"/>
          <w:lang w:eastAsia="zh-CN"/>
        </w:rPr>
        <w:t>）</w:t>
      </w:r>
      <w:r>
        <w:rPr>
          <w:rFonts w:hint="eastAsia" w:ascii="宋体" w:hAnsi="宋体" w:eastAsia="宋体" w:cs="宋体"/>
          <w:szCs w:val="20"/>
        </w:rPr>
        <w:t>了解死锁产生的情况和解决办法以及手工加锁的方法</w:t>
      </w:r>
      <w:r>
        <w:rPr>
          <w:rFonts w:hint="eastAsia" w:ascii="宋体" w:hAnsi="宋体" w:eastAsia="宋体" w:cs="宋体"/>
          <w:color w:val="000000"/>
          <w:kern w:val="0"/>
          <w:sz w:val="21"/>
          <w:szCs w:val="21"/>
          <w:lang w:val="en-US" w:eastAsia="zh-CN" w:bidi="ar-SA"/>
        </w:rPr>
        <w:t>。</w:t>
      </w:r>
    </w:p>
    <w:p>
      <w:pPr>
        <w:widowControl/>
        <w:spacing w:before="156" w:beforeLines="50" w:after="156" w:afterLines="50"/>
        <w:ind w:left="420" w:leftChars="200" w:firstLine="0" w:firstLineChars="0"/>
        <w:jc w:val="left"/>
        <w:rPr>
          <w:rFonts w:hint="eastAsia" w:ascii="宋体" w:hAnsi="宋体" w:eastAsia="宋体" w:cs="宋体"/>
          <w:color w:val="000000"/>
          <w:kern w:val="0"/>
          <w:sz w:val="21"/>
          <w:szCs w:val="21"/>
          <w:lang w:val="en-US" w:eastAsia="zh-CN" w:bidi="ar-SA"/>
        </w:rPr>
      </w:pPr>
      <w:r>
        <w:rPr>
          <w:rFonts w:hint="eastAsia" w:ascii="宋体" w:hAnsi="宋体" w:eastAsia="宋体" w:cs="宋体"/>
          <w:color w:val="000000"/>
          <w:kern w:val="0"/>
          <w:sz w:val="21"/>
          <w:szCs w:val="21"/>
          <w:lang w:val="en-US" w:eastAsia="zh-CN" w:bidi="ar-SA"/>
        </w:rPr>
        <w:t>2.教学重难点：</w:t>
      </w:r>
      <w:r>
        <w:rPr>
          <w:rFonts w:hint="eastAsia" w:ascii="宋体" w:hAnsi="宋体" w:eastAsia="宋体" w:cs="宋体"/>
          <w:szCs w:val="20"/>
        </w:rPr>
        <w:t>事务的基本概念，事务的处理语句，锁的基本概念</w:t>
      </w:r>
    </w:p>
    <w:p>
      <w:pPr>
        <w:widowControl/>
        <w:spacing w:before="156" w:beforeLines="50" w:after="156" w:afterLines="50"/>
        <w:ind w:firstLine="420" w:firstLineChars="200"/>
        <w:jc w:val="left"/>
        <w:rPr>
          <w:rFonts w:hint="eastAsia" w:ascii="宋体" w:hAnsi="宋体" w:eastAsia="宋体" w:cs="宋体"/>
          <w:color w:val="000000"/>
          <w:kern w:val="0"/>
          <w:szCs w:val="21"/>
          <w:lang w:val="en-US" w:eastAsia="zh-CN"/>
        </w:rPr>
      </w:pPr>
      <w:r>
        <w:rPr>
          <w:rFonts w:ascii="宋体" w:hAnsi="宋体" w:eastAsia="宋体" w:cs="TimesNewRomanPSMT"/>
          <w:color w:val="000000"/>
          <w:kern w:val="0"/>
          <w:szCs w:val="21"/>
        </w:rPr>
        <w:t>3.</w:t>
      </w:r>
      <w:r>
        <w:rPr>
          <w:rFonts w:hint="eastAsia" w:ascii="宋体" w:hAnsi="宋体" w:eastAsia="宋体" w:cs="宋体"/>
          <w:color w:val="000000"/>
          <w:kern w:val="0"/>
          <w:szCs w:val="21"/>
        </w:rPr>
        <w:t>教学内容</w:t>
      </w:r>
      <w:r>
        <w:rPr>
          <w:rFonts w:hint="eastAsia" w:ascii="宋体" w:hAnsi="宋体" w:eastAsia="宋体" w:cs="宋体"/>
          <w:color w:val="000000"/>
          <w:kern w:val="0"/>
          <w:szCs w:val="21"/>
          <w:lang w:eastAsia="zh-CN"/>
        </w:rPr>
        <w:t>：</w:t>
      </w:r>
      <w:r>
        <w:rPr>
          <w:rFonts w:hint="eastAsia" w:ascii="宋体" w:hAnsi="宋体" w:eastAsia="宋体" w:cs="宋体"/>
          <w:color w:val="000000"/>
          <w:kern w:val="0"/>
          <w:sz w:val="21"/>
          <w:szCs w:val="21"/>
          <w:lang w:val="en-US" w:eastAsia="zh-CN" w:bidi="ar-SA"/>
        </w:rPr>
        <w:t>1）</w:t>
      </w:r>
      <w:r>
        <w:rPr>
          <w:rFonts w:hint="eastAsia" w:ascii="宋体" w:hAnsi="宋体" w:eastAsia="宋体" w:cs="宋体"/>
          <w:szCs w:val="20"/>
        </w:rPr>
        <w:t>理解事务的基本概念</w:t>
      </w:r>
      <w:r>
        <w:rPr>
          <w:rFonts w:hint="eastAsia" w:ascii="宋体" w:hAnsi="宋体" w:eastAsia="宋体" w:cs="宋体"/>
          <w:szCs w:val="20"/>
          <w:lang w:eastAsia="zh-CN"/>
        </w:rPr>
        <w:t>；</w:t>
      </w:r>
      <w:r>
        <w:rPr>
          <w:rFonts w:hint="eastAsia" w:ascii="宋体" w:hAnsi="宋体" w:eastAsia="宋体" w:cs="宋体"/>
          <w:szCs w:val="20"/>
          <w:lang w:val="en-US" w:eastAsia="zh-CN"/>
        </w:rPr>
        <w:t>(2）</w:t>
      </w:r>
      <w:r>
        <w:rPr>
          <w:rFonts w:hint="eastAsia" w:ascii="宋体" w:hAnsi="宋体" w:eastAsia="宋体" w:cs="宋体"/>
          <w:szCs w:val="20"/>
        </w:rPr>
        <w:t>了解事务的分类</w:t>
      </w:r>
      <w:r>
        <w:rPr>
          <w:rFonts w:hint="eastAsia" w:ascii="宋体" w:hAnsi="宋体" w:eastAsia="宋体" w:cs="宋体"/>
          <w:szCs w:val="20"/>
          <w:lang w:eastAsia="zh-CN"/>
        </w:rPr>
        <w:t>；（</w:t>
      </w:r>
      <w:r>
        <w:rPr>
          <w:rFonts w:hint="eastAsia" w:ascii="宋体" w:hAnsi="宋体" w:eastAsia="宋体" w:cs="宋体"/>
          <w:szCs w:val="20"/>
          <w:lang w:val="en-US" w:eastAsia="zh-CN"/>
        </w:rPr>
        <w:t>3</w:t>
      </w:r>
      <w:r>
        <w:rPr>
          <w:rFonts w:hint="eastAsia" w:ascii="宋体" w:hAnsi="宋体" w:eastAsia="宋体" w:cs="宋体"/>
          <w:szCs w:val="20"/>
          <w:lang w:eastAsia="zh-CN"/>
        </w:rPr>
        <w:t>）</w:t>
      </w:r>
      <w:r>
        <w:rPr>
          <w:rFonts w:hint="eastAsia" w:ascii="宋体" w:hAnsi="宋体" w:eastAsia="宋体" w:cs="宋体"/>
          <w:szCs w:val="20"/>
        </w:rPr>
        <w:t>掌握事务的处理语句</w:t>
      </w:r>
      <w:r>
        <w:rPr>
          <w:rFonts w:hint="eastAsia" w:ascii="宋体" w:hAnsi="宋体" w:eastAsia="宋体" w:cs="宋体"/>
          <w:szCs w:val="20"/>
          <w:lang w:eastAsia="zh-CN"/>
        </w:rPr>
        <w:t>；（</w:t>
      </w:r>
      <w:r>
        <w:rPr>
          <w:rFonts w:hint="eastAsia" w:ascii="宋体" w:hAnsi="宋体" w:eastAsia="宋体" w:cs="宋体"/>
          <w:szCs w:val="20"/>
          <w:lang w:val="en-US" w:eastAsia="zh-CN"/>
        </w:rPr>
        <w:t>4</w:t>
      </w:r>
      <w:r>
        <w:rPr>
          <w:rFonts w:hint="eastAsia" w:ascii="宋体" w:hAnsi="宋体" w:eastAsia="宋体" w:cs="宋体"/>
          <w:szCs w:val="20"/>
          <w:lang w:eastAsia="zh-CN"/>
        </w:rPr>
        <w:t>）</w:t>
      </w:r>
      <w:r>
        <w:rPr>
          <w:rFonts w:hint="eastAsia" w:ascii="宋体" w:hAnsi="宋体" w:eastAsia="宋体" w:cs="宋体"/>
          <w:szCs w:val="20"/>
        </w:rPr>
        <w:t>了解并发操作带来的问题</w:t>
      </w:r>
      <w:r>
        <w:rPr>
          <w:rFonts w:hint="eastAsia" w:ascii="宋体" w:hAnsi="宋体" w:eastAsia="宋体" w:cs="宋体"/>
          <w:szCs w:val="20"/>
          <w:lang w:eastAsia="zh-CN"/>
        </w:rPr>
        <w:t>；（</w:t>
      </w:r>
      <w:r>
        <w:rPr>
          <w:rFonts w:hint="eastAsia" w:ascii="宋体" w:hAnsi="宋体" w:eastAsia="宋体" w:cs="宋体"/>
          <w:szCs w:val="20"/>
          <w:lang w:val="en-US" w:eastAsia="zh-CN"/>
        </w:rPr>
        <w:t>5</w:t>
      </w:r>
      <w:r>
        <w:rPr>
          <w:rFonts w:hint="eastAsia" w:ascii="宋体" w:hAnsi="宋体" w:eastAsia="宋体" w:cs="宋体"/>
          <w:szCs w:val="20"/>
          <w:lang w:eastAsia="zh-CN"/>
        </w:rPr>
        <w:t>）</w:t>
      </w:r>
      <w:r>
        <w:rPr>
          <w:rFonts w:hint="eastAsia" w:ascii="宋体" w:hAnsi="宋体" w:eastAsia="宋体" w:cs="宋体"/>
          <w:szCs w:val="20"/>
        </w:rPr>
        <w:t>理解锁的基本概念</w:t>
      </w:r>
      <w:r>
        <w:rPr>
          <w:rFonts w:hint="eastAsia" w:ascii="宋体" w:hAnsi="宋体" w:eastAsia="宋体" w:cs="宋体"/>
          <w:szCs w:val="20"/>
          <w:lang w:eastAsia="zh-CN"/>
        </w:rPr>
        <w:t>；（</w:t>
      </w:r>
      <w:r>
        <w:rPr>
          <w:rFonts w:hint="eastAsia" w:ascii="宋体" w:hAnsi="宋体" w:eastAsia="宋体" w:cs="宋体"/>
          <w:szCs w:val="20"/>
          <w:lang w:val="en-US" w:eastAsia="zh-CN"/>
        </w:rPr>
        <w:t>6</w:t>
      </w:r>
      <w:r>
        <w:rPr>
          <w:rFonts w:hint="eastAsia" w:ascii="宋体" w:hAnsi="宋体" w:eastAsia="宋体" w:cs="宋体"/>
          <w:szCs w:val="20"/>
          <w:lang w:eastAsia="zh-CN"/>
        </w:rPr>
        <w:t>）</w:t>
      </w:r>
      <w:r>
        <w:rPr>
          <w:rFonts w:hint="eastAsia" w:ascii="宋体" w:hAnsi="宋体" w:eastAsia="宋体" w:cs="宋体"/>
          <w:szCs w:val="20"/>
        </w:rPr>
        <w:t>掌握锁的分类和相关信息</w:t>
      </w:r>
      <w:r>
        <w:rPr>
          <w:rFonts w:hint="eastAsia" w:ascii="宋体" w:hAnsi="宋体" w:eastAsia="宋体" w:cs="宋体"/>
          <w:szCs w:val="20"/>
          <w:lang w:eastAsia="zh-CN"/>
        </w:rPr>
        <w:t>；（</w:t>
      </w:r>
      <w:r>
        <w:rPr>
          <w:rFonts w:hint="eastAsia" w:ascii="宋体" w:hAnsi="宋体" w:eastAsia="宋体" w:cs="宋体"/>
          <w:szCs w:val="20"/>
          <w:lang w:val="en-US" w:eastAsia="zh-CN"/>
        </w:rPr>
        <w:t>7</w:t>
      </w:r>
      <w:r>
        <w:rPr>
          <w:rFonts w:hint="eastAsia" w:ascii="宋体" w:hAnsi="宋体" w:eastAsia="宋体" w:cs="宋体"/>
          <w:szCs w:val="20"/>
          <w:lang w:eastAsia="zh-CN"/>
        </w:rPr>
        <w:t>）</w:t>
      </w:r>
      <w:r>
        <w:rPr>
          <w:rFonts w:hint="eastAsia" w:ascii="宋体" w:hAnsi="宋体" w:eastAsia="宋体" w:cs="宋体"/>
          <w:szCs w:val="20"/>
        </w:rPr>
        <w:t>了解死锁产生的情况和解决办法以及手工加锁的方法</w:t>
      </w:r>
      <w:r>
        <w:rPr>
          <w:rFonts w:hint="eastAsia" w:ascii="宋体" w:hAnsi="宋体" w:eastAsia="宋体" w:cs="宋体"/>
          <w:color w:val="000000"/>
          <w:kern w:val="0"/>
          <w:sz w:val="21"/>
          <w:szCs w:val="21"/>
          <w:lang w:val="en-US" w:eastAsia="zh-CN" w:bidi="ar-SA"/>
        </w:rPr>
        <w:t>。</w:t>
      </w:r>
    </w:p>
    <w:p>
      <w:pPr>
        <w:widowControl/>
        <w:spacing w:before="156" w:beforeLines="50" w:after="156" w:afterLines="50"/>
        <w:ind w:firstLine="420" w:firstLineChars="200"/>
        <w:jc w:val="left"/>
        <w:rPr>
          <w:rFonts w:ascii="宋体" w:hAnsi="宋体" w:eastAsia="宋体" w:cs="宋体"/>
          <w:color w:val="000000"/>
          <w:kern w:val="0"/>
          <w:szCs w:val="21"/>
        </w:rPr>
      </w:pPr>
      <w:r>
        <w:rPr>
          <w:rFonts w:ascii="宋体" w:hAnsi="宋体" w:eastAsia="宋体" w:cs="TimesNewRomanPSMT"/>
          <w:color w:val="000000"/>
          <w:kern w:val="0"/>
          <w:szCs w:val="21"/>
        </w:rPr>
        <w:t>4.</w:t>
      </w:r>
      <w:r>
        <w:rPr>
          <w:rFonts w:hint="eastAsia" w:ascii="宋体" w:hAnsi="宋体" w:eastAsia="宋体" w:cs="宋体"/>
          <w:color w:val="000000"/>
          <w:kern w:val="0"/>
          <w:szCs w:val="21"/>
        </w:rPr>
        <w:t>教学方法</w:t>
      </w:r>
      <w:r>
        <w:rPr>
          <w:rFonts w:hint="eastAsia" w:ascii="宋体" w:hAnsi="宋体" w:eastAsia="宋体" w:cs="宋体"/>
          <w:color w:val="000000"/>
          <w:kern w:val="0"/>
          <w:szCs w:val="21"/>
          <w:lang w:eastAsia="zh-CN"/>
        </w:rPr>
        <w:t>：讲授、讨论、比较、举例。</w:t>
      </w:r>
      <w:r>
        <w:rPr>
          <w:rFonts w:hint="eastAsia" w:ascii="宋体" w:hAnsi="宋体" w:eastAsia="宋体" w:cs="宋体"/>
          <w:color w:val="000000"/>
          <w:kern w:val="0"/>
          <w:szCs w:val="21"/>
        </w:rPr>
        <w:t xml:space="preserve"> </w:t>
      </w:r>
    </w:p>
    <w:p>
      <w:pPr>
        <w:widowControl/>
        <w:spacing w:before="156" w:beforeLines="50" w:after="156" w:afterLines="50"/>
        <w:ind w:firstLine="420" w:firstLineChars="200"/>
        <w:jc w:val="left"/>
        <w:rPr>
          <w:rFonts w:hint="eastAsia" w:ascii="宋体" w:hAnsi="宋体" w:eastAsia="宋体" w:cs="TimesNewRomanPSMT"/>
          <w:color w:val="000000"/>
          <w:kern w:val="0"/>
          <w:szCs w:val="21"/>
          <w:lang w:eastAsia="zh-CN"/>
        </w:rPr>
      </w:pPr>
      <w:r>
        <w:rPr>
          <w:rFonts w:ascii="宋体" w:hAnsi="宋体" w:eastAsia="宋体" w:cs="TimesNewRomanPSMT"/>
          <w:color w:val="000000"/>
          <w:kern w:val="0"/>
          <w:szCs w:val="21"/>
        </w:rPr>
        <w:t>5.</w:t>
      </w:r>
      <w:r>
        <w:rPr>
          <w:rFonts w:hint="eastAsia" w:ascii="宋体" w:hAnsi="宋体" w:eastAsia="宋体" w:cs="TimesNewRomanPSMT"/>
          <w:color w:val="000000"/>
          <w:kern w:val="0"/>
          <w:szCs w:val="21"/>
        </w:rPr>
        <w:t>教学评价</w:t>
      </w:r>
      <w:r>
        <w:rPr>
          <w:rFonts w:hint="eastAsia" w:ascii="宋体" w:hAnsi="宋体" w:eastAsia="宋体" w:cs="TimesNewRomanPSMT"/>
          <w:color w:val="000000"/>
          <w:kern w:val="0"/>
          <w:szCs w:val="21"/>
          <w:lang w:eastAsia="zh-CN"/>
        </w:rPr>
        <w:t>：事务理解的重要性</w:t>
      </w:r>
    </w:p>
    <w:p>
      <w:pPr>
        <w:widowControl/>
        <w:spacing w:before="156" w:beforeLines="50" w:after="156" w:afterLines="50"/>
        <w:ind w:firstLine="420" w:firstLineChars="200"/>
        <w:jc w:val="left"/>
        <w:rPr>
          <w:rFonts w:hint="eastAsia" w:ascii="宋体" w:hAnsi="宋体" w:eastAsia="宋体" w:cs="TimesNewRomanPSMT"/>
          <w:color w:val="000000"/>
          <w:kern w:val="0"/>
          <w:szCs w:val="21"/>
        </w:rPr>
      </w:pPr>
    </w:p>
    <w:p>
      <w:pPr>
        <w:widowControl/>
        <w:spacing w:before="156" w:beforeLines="50" w:after="156" w:afterLines="50"/>
        <w:ind w:left="420" w:leftChars="200" w:firstLine="0" w:firstLineChars="0"/>
        <w:jc w:val="left"/>
        <w:rPr>
          <w:rFonts w:hint="eastAsia" w:ascii="黑体" w:hAnsi="黑体" w:eastAsia="黑体" w:cs="黑体"/>
          <w:b/>
          <w:bCs w:val="0"/>
          <w:sz w:val="24"/>
          <w:szCs w:val="24"/>
          <w:lang w:val="en-US" w:eastAsia="zh-CN"/>
        </w:rPr>
      </w:pPr>
      <w:r>
        <w:rPr>
          <w:rFonts w:hint="eastAsia" w:ascii="黑体" w:hAnsi="黑体" w:eastAsia="黑体" w:cs="黑体"/>
          <w:b/>
          <w:bCs w:val="0"/>
          <w:sz w:val="24"/>
          <w:szCs w:val="24"/>
        </w:rPr>
        <w:t>第</w:t>
      </w:r>
      <w:r>
        <w:rPr>
          <w:rFonts w:hint="eastAsia" w:ascii="黑体" w:hAnsi="黑体" w:eastAsia="黑体" w:cs="黑体"/>
          <w:b/>
          <w:bCs w:val="0"/>
          <w:sz w:val="24"/>
          <w:szCs w:val="24"/>
          <w:lang w:eastAsia="zh-CN"/>
        </w:rPr>
        <w:t>十三</w:t>
      </w:r>
      <w:r>
        <w:rPr>
          <w:rFonts w:hint="eastAsia" w:ascii="黑体" w:hAnsi="黑体" w:eastAsia="黑体" w:cs="黑体"/>
          <w:b/>
          <w:bCs w:val="0"/>
          <w:sz w:val="24"/>
          <w:szCs w:val="24"/>
          <w:lang w:val="en-US" w:eastAsia="zh-CN"/>
        </w:rPr>
        <w:t xml:space="preserve">章  </w:t>
      </w:r>
      <w:r>
        <w:rPr>
          <w:rFonts w:hint="eastAsia" w:ascii="黑体" w:hAnsi="黑体" w:eastAsia="黑体" w:cs="黑体"/>
          <w:b/>
          <w:bCs w:val="0"/>
          <w:sz w:val="24"/>
          <w:szCs w:val="24"/>
        </w:rPr>
        <w:t>数据库系统的安全性</w:t>
      </w:r>
    </w:p>
    <w:p>
      <w:pPr>
        <w:numPr>
          <w:ilvl w:val="0"/>
          <w:numId w:val="0"/>
        </w:numPr>
        <w:ind w:left="420" w:leftChars="0"/>
        <w:rPr>
          <w:rFonts w:hint="eastAsia" w:ascii="宋体" w:hAnsi="宋体" w:eastAsia="宋体" w:cs="宋体"/>
          <w:color w:val="000000"/>
          <w:kern w:val="0"/>
          <w:sz w:val="21"/>
          <w:szCs w:val="21"/>
          <w:lang w:val="en-US" w:eastAsia="zh-CN" w:bidi="ar-SA"/>
        </w:rPr>
      </w:pPr>
      <w:r>
        <w:rPr>
          <w:rFonts w:hint="eastAsia" w:ascii="宋体" w:hAnsi="宋体" w:eastAsia="宋体" w:cs="宋体"/>
          <w:color w:val="000000"/>
          <w:kern w:val="0"/>
          <w:sz w:val="21"/>
          <w:szCs w:val="21"/>
          <w:lang w:val="en-US" w:eastAsia="zh-CN" w:bidi="ar-SA"/>
        </w:rPr>
        <w:t>1.教学目标：（1）</w:t>
      </w:r>
      <w:r>
        <w:rPr>
          <w:rFonts w:hint="eastAsia" w:ascii="宋体" w:hAnsi="宋体" w:eastAsia="宋体" w:cs="宋体"/>
          <w:szCs w:val="21"/>
        </w:rPr>
        <w:t>掌握SQL Server的身份验证模式和设置方法</w:t>
      </w:r>
      <w:r>
        <w:rPr>
          <w:rFonts w:hint="eastAsia" w:ascii="宋体" w:hAnsi="宋体" w:eastAsia="宋体" w:cs="宋体"/>
          <w:szCs w:val="21"/>
          <w:lang w:eastAsia="zh-CN"/>
        </w:rPr>
        <w:t>；（</w:t>
      </w:r>
      <w:r>
        <w:rPr>
          <w:rFonts w:hint="eastAsia" w:ascii="宋体" w:hAnsi="宋体" w:eastAsia="宋体" w:cs="宋体"/>
          <w:szCs w:val="21"/>
          <w:lang w:val="en-US" w:eastAsia="zh-CN"/>
        </w:rPr>
        <w:t>2</w:t>
      </w:r>
      <w:r>
        <w:rPr>
          <w:rFonts w:hint="eastAsia" w:ascii="宋体" w:hAnsi="宋体" w:eastAsia="宋体" w:cs="宋体"/>
          <w:szCs w:val="21"/>
          <w:lang w:eastAsia="zh-CN"/>
        </w:rPr>
        <w:t>）</w:t>
      </w:r>
      <w:r>
        <w:rPr>
          <w:rFonts w:hint="eastAsia" w:ascii="宋体" w:hAnsi="宋体" w:eastAsia="宋体" w:cs="宋体"/>
          <w:szCs w:val="21"/>
        </w:rPr>
        <w:t>熟练掌握账号管理方法</w:t>
      </w:r>
      <w:r>
        <w:rPr>
          <w:rFonts w:hint="eastAsia" w:ascii="宋体" w:hAnsi="宋体" w:eastAsia="宋体" w:cs="宋体"/>
          <w:szCs w:val="21"/>
          <w:lang w:eastAsia="zh-CN"/>
        </w:rPr>
        <w:t>；（</w:t>
      </w:r>
      <w:r>
        <w:rPr>
          <w:rFonts w:hint="eastAsia" w:ascii="宋体" w:hAnsi="宋体" w:eastAsia="宋体" w:cs="宋体"/>
          <w:szCs w:val="21"/>
          <w:lang w:val="en-US" w:eastAsia="zh-CN"/>
        </w:rPr>
        <w:t>3</w:t>
      </w:r>
      <w:r>
        <w:rPr>
          <w:rFonts w:hint="eastAsia" w:ascii="宋体" w:hAnsi="宋体" w:eastAsia="宋体" w:cs="宋体"/>
          <w:szCs w:val="21"/>
          <w:lang w:eastAsia="zh-CN"/>
        </w:rPr>
        <w:t>）</w:t>
      </w:r>
      <w:r>
        <w:rPr>
          <w:rFonts w:hint="eastAsia" w:ascii="宋体" w:hAnsi="宋体" w:eastAsia="宋体" w:cs="宋体"/>
          <w:szCs w:val="21"/>
        </w:rPr>
        <w:t>了解角色管理的分类和方法</w:t>
      </w:r>
      <w:r>
        <w:rPr>
          <w:rFonts w:hint="eastAsia" w:ascii="宋体" w:hAnsi="宋体" w:eastAsia="宋体" w:cs="宋体"/>
          <w:szCs w:val="21"/>
          <w:lang w:eastAsia="zh-CN"/>
        </w:rPr>
        <w:t>；（</w:t>
      </w:r>
      <w:r>
        <w:rPr>
          <w:rFonts w:hint="eastAsia" w:ascii="宋体" w:hAnsi="宋体" w:eastAsia="宋体" w:cs="宋体"/>
          <w:szCs w:val="21"/>
          <w:lang w:val="en-US" w:eastAsia="zh-CN"/>
        </w:rPr>
        <w:t>4</w:t>
      </w:r>
      <w:r>
        <w:rPr>
          <w:rFonts w:hint="eastAsia" w:ascii="宋体" w:hAnsi="宋体" w:eastAsia="宋体" w:cs="宋体"/>
          <w:szCs w:val="21"/>
          <w:lang w:eastAsia="zh-CN"/>
        </w:rPr>
        <w:t>）</w:t>
      </w:r>
      <w:r>
        <w:rPr>
          <w:rFonts w:hint="eastAsia" w:ascii="宋体" w:hAnsi="宋体" w:eastAsia="宋体" w:cs="宋体"/>
          <w:szCs w:val="21"/>
        </w:rPr>
        <w:t>熟练掌握权限管理的类别和操作方法</w:t>
      </w:r>
      <w:r>
        <w:rPr>
          <w:rFonts w:hint="eastAsia" w:ascii="宋体" w:hAnsi="宋体" w:eastAsia="宋体" w:cs="宋体"/>
          <w:szCs w:val="21"/>
          <w:lang w:eastAsia="zh-CN"/>
        </w:rPr>
        <w:t>；</w:t>
      </w:r>
      <w:r>
        <w:rPr>
          <w:rFonts w:hint="eastAsia" w:ascii="宋体" w:hAnsi="宋体" w:eastAsia="宋体" w:cs="宋体"/>
          <w:szCs w:val="21"/>
        </w:rPr>
        <w:t>掌握数据加密的方法和操作</w:t>
      </w:r>
      <w:r>
        <w:rPr>
          <w:rFonts w:hint="eastAsia" w:ascii="宋体" w:hAnsi="宋体" w:eastAsia="宋体" w:cs="宋体"/>
          <w:color w:val="000000"/>
          <w:kern w:val="0"/>
          <w:sz w:val="21"/>
          <w:szCs w:val="21"/>
          <w:lang w:val="en-US" w:eastAsia="zh-CN" w:bidi="ar-SA"/>
        </w:rPr>
        <w:t>。</w:t>
      </w:r>
    </w:p>
    <w:p>
      <w:pPr>
        <w:widowControl/>
        <w:spacing w:before="156" w:beforeLines="50" w:after="156" w:afterLines="50"/>
        <w:ind w:left="420" w:leftChars="200" w:firstLine="0" w:firstLineChars="0"/>
        <w:jc w:val="left"/>
        <w:rPr>
          <w:rFonts w:hint="eastAsia" w:ascii="宋体" w:hAnsi="宋体" w:eastAsia="宋体" w:cs="宋体"/>
          <w:color w:val="000000"/>
          <w:kern w:val="0"/>
          <w:sz w:val="21"/>
          <w:szCs w:val="21"/>
          <w:lang w:val="en-US" w:eastAsia="zh-CN" w:bidi="ar-SA"/>
        </w:rPr>
      </w:pPr>
      <w:r>
        <w:rPr>
          <w:rFonts w:hint="eastAsia" w:ascii="宋体" w:hAnsi="宋体" w:eastAsia="宋体" w:cs="宋体"/>
          <w:color w:val="000000"/>
          <w:kern w:val="0"/>
          <w:sz w:val="21"/>
          <w:szCs w:val="21"/>
          <w:lang w:val="en-US" w:eastAsia="zh-CN" w:bidi="ar-SA"/>
        </w:rPr>
        <w:t>2.教学重难点：</w:t>
      </w:r>
      <w:r>
        <w:rPr>
          <w:rFonts w:hint="eastAsia" w:ascii="宋体" w:hAnsi="宋体" w:eastAsia="宋体" w:cs="宋体"/>
          <w:szCs w:val="21"/>
        </w:rPr>
        <w:t>SQL Server的身份验证模式和设置方法，账号管理方法，权限管理的类别和操作方法，数据加密的方法和操作</w:t>
      </w:r>
    </w:p>
    <w:p>
      <w:pPr>
        <w:widowControl/>
        <w:spacing w:before="156" w:beforeLines="50" w:after="156" w:afterLines="50"/>
        <w:ind w:firstLine="420" w:firstLineChars="200"/>
        <w:jc w:val="left"/>
        <w:rPr>
          <w:rFonts w:hint="default" w:ascii="宋体" w:hAnsi="宋体" w:eastAsia="宋体" w:cs="宋体"/>
          <w:color w:val="000000"/>
          <w:kern w:val="0"/>
          <w:szCs w:val="21"/>
          <w:lang w:val="en-US" w:eastAsia="zh-CN"/>
        </w:rPr>
      </w:pPr>
      <w:r>
        <w:rPr>
          <w:rFonts w:ascii="宋体" w:hAnsi="宋体" w:eastAsia="宋体" w:cs="TimesNewRomanPSMT"/>
          <w:color w:val="000000"/>
          <w:kern w:val="0"/>
          <w:szCs w:val="21"/>
        </w:rPr>
        <w:t>3.</w:t>
      </w:r>
      <w:r>
        <w:rPr>
          <w:rFonts w:hint="eastAsia" w:ascii="宋体" w:hAnsi="宋体" w:eastAsia="宋体" w:cs="宋体"/>
          <w:color w:val="000000"/>
          <w:kern w:val="0"/>
          <w:szCs w:val="21"/>
        </w:rPr>
        <w:t>教学内容</w:t>
      </w:r>
      <w:r>
        <w:rPr>
          <w:rFonts w:hint="eastAsia" w:ascii="宋体" w:hAnsi="宋体" w:eastAsia="宋体" w:cs="宋体"/>
          <w:color w:val="000000"/>
          <w:kern w:val="0"/>
          <w:sz w:val="21"/>
          <w:szCs w:val="21"/>
          <w:lang w:val="en-US" w:eastAsia="zh-CN" w:bidi="ar-SA"/>
        </w:rPr>
        <w:t>（1）</w:t>
      </w:r>
      <w:r>
        <w:rPr>
          <w:rFonts w:hint="eastAsia" w:ascii="宋体" w:hAnsi="宋体" w:eastAsia="宋体" w:cs="宋体"/>
          <w:szCs w:val="21"/>
        </w:rPr>
        <w:t>掌握SQL Server的身份验证模式和设置方法</w:t>
      </w:r>
      <w:r>
        <w:rPr>
          <w:rFonts w:hint="eastAsia" w:ascii="宋体" w:hAnsi="宋体" w:eastAsia="宋体" w:cs="宋体"/>
          <w:szCs w:val="21"/>
          <w:lang w:eastAsia="zh-CN"/>
        </w:rPr>
        <w:t>；（</w:t>
      </w:r>
      <w:r>
        <w:rPr>
          <w:rFonts w:hint="eastAsia" w:ascii="宋体" w:hAnsi="宋体" w:eastAsia="宋体" w:cs="宋体"/>
          <w:szCs w:val="21"/>
          <w:lang w:val="en-US" w:eastAsia="zh-CN"/>
        </w:rPr>
        <w:t>2</w:t>
      </w:r>
      <w:r>
        <w:rPr>
          <w:rFonts w:hint="eastAsia" w:ascii="宋体" w:hAnsi="宋体" w:eastAsia="宋体" w:cs="宋体"/>
          <w:szCs w:val="21"/>
          <w:lang w:eastAsia="zh-CN"/>
        </w:rPr>
        <w:t>）</w:t>
      </w:r>
      <w:r>
        <w:rPr>
          <w:rFonts w:hint="eastAsia" w:ascii="宋体" w:hAnsi="宋体" w:eastAsia="宋体" w:cs="宋体"/>
          <w:szCs w:val="21"/>
        </w:rPr>
        <w:t>熟练掌握账号管理方法</w:t>
      </w:r>
      <w:r>
        <w:rPr>
          <w:rFonts w:hint="eastAsia" w:ascii="宋体" w:hAnsi="宋体" w:eastAsia="宋体" w:cs="宋体"/>
          <w:szCs w:val="21"/>
          <w:lang w:eastAsia="zh-CN"/>
        </w:rPr>
        <w:t>；（</w:t>
      </w:r>
      <w:r>
        <w:rPr>
          <w:rFonts w:hint="eastAsia" w:ascii="宋体" w:hAnsi="宋体" w:eastAsia="宋体" w:cs="宋体"/>
          <w:szCs w:val="21"/>
          <w:lang w:val="en-US" w:eastAsia="zh-CN"/>
        </w:rPr>
        <w:t>3</w:t>
      </w:r>
      <w:r>
        <w:rPr>
          <w:rFonts w:hint="eastAsia" w:ascii="宋体" w:hAnsi="宋体" w:eastAsia="宋体" w:cs="宋体"/>
          <w:szCs w:val="21"/>
          <w:lang w:eastAsia="zh-CN"/>
        </w:rPr>
        <w:t>）</w:t>
      </w:r>
      <w:r>
        <w:rPr>
          <w:rFonts w:hint="eastAsia" w:ascii="宋体" w:hAnsi="宋体" w:eastAsia="宋体" w:cs="宋体"/>
          <w:szCs w:val="21"/>
        </w:rPr>
        <w:t>了解角色管理的分类和方法</w:t>
      </w:r>
      <w:r>
        <w:rPr>
          <w:rFonts w:hint="eastAsia" w:ascii="宋体" w:hAnsi="宋体" w:eastAsia="宋体" w:cs="宋体"/>
          <w:szCs w:val="21"/>
          <w:lang w:eastAsia="zh-CN"/>
        </w:rPr>
        <w:t>；（</w:t>
      </w:r>
      <w:r>
        <w:rPr>
          <w:rFonts w:hint="eastAsia" w:ascii="宋体" w:hAnsi="宋体" w:eastAsia="宋体" w:cs="宋体"/>
          <w:szCs w:val="21"/>
          <w:lang w:val="en-US" w:eastAsia="zh-CN"/>
        </w:rPr>
        <w:t>4</w:t>
      </w:r>
      <w:r>
        <w:rPr>
          <w:rFonts w:hint="eastAsia" w:ascii="宋体" w:hAnsi="宋体" w:eastAsia="宋体" w:cs="宋体"/>
          <w:szCs w:val="21"/>
          <w:lang w:eastAsia="zh-CN"/>
        </w:rPr>
        <w:t>）</w:t>
      </w:r>
      <w:r>
        <w:rPr>
          <w:rFonts w:hint="eastAsia" w:ascii="宋体" w:hAnsi="宋体" w:eastAsia="宋体" w:cs="宋体"/>
          <w:szCs w:val="21"/>
        </w:rPr>
        <w:t>熟练掌握权限管理的类别和操作方法</w:t>
      </w:r>
      <w:r>
        <w:rPr>
          <w:rFonts w:hint="eastAsia" w:ascii="宋体" w:hAnsi="宋体" w:eastAsia="宋体" w:cs="宋体"/>
          <w:szCs w:val="21"/>
          <w:lang w:eastAsia="zh-CN"/>
        </w:rPr>
        <w:t>；</w:t>
      </w:r>
      <w:r>
        <w:rPr>
          <w:rFonts w:hint="eastAsia" w:ascii="宋体" w:hAnsi="宋体" w:eastAsia="宋体" w:cs="宋体"/>
          <w:szCs w:val="21"/>
        </w:rPr>
        <w:t>掌握数据加密的方法和操作</w:t>
      </w:r>
      <w:r>
        <w:rPr>
          <w:rFonts w:hint="eastAsia" w:ascii="宋体" w:hAnsi="宋体" w:eastAsia="宋体" w:cs="宋体"/>
          <w:color w:val="000000"/>
          <w:kern w:val="0"/>
          <w:sz w:val="21"/>
          <w:szCs w:val="21"/>
          <w:lang w:val="en-US" w:eastAsia="zh-CN" w:bidi="ar-SA"/>
        </w:rPr>
        <w:t>。</w:t>
      </w:r>
    </w:p>
    <w:p>
      <w:pPr>
        <w:widowControl/>
        <w:spacing w:before="156" w:beforeLines="50" w:after="156" w:afterLines="50"/>
        <w:ind w:firstLine="420" w:firstLineChars="200"/>
        <w:jc w:val="left"/>
        <w:rPr>
          <w:rFonts w:ascii="宋体" w:hAnsi="宋体" w:eastAsia="宋体" w:cs="宋体"/>
          <w:color w:val="000000"/>
          <w:kern w:val="0"/>
          <w:szCs w:val="21"/>
        </w:rPr>
      </w:pPr>
      <w:r>
        <w:rPr>
          <w:rFonts w:ascii="宋体" w:hAnsi="宋体" w:eastAsia="宋体" w:cs="TimesNewRomanPSMT"/>
          <w:color w:val="000000"/>
          <w:kern w:val="0"/>
          <w:szCs w:val="21"/>
        </w:rPr>
        <w:t>4.</w:t>
      </w:r>
      <w:r>
        <w:rPr>
          <w:rFonts w:hint="eastAsia" w:ascii="宋体" w:hAnsi="宋体" w:eastAsia="宋体" w:cs="宋体"/>
          <w:color w:val="000000"/>
          <w:kern w:val="0"/>
          <w:szCs w:val="21"/>
        </w:rPr>
        <w:t>教学方法</w:t>
      </w:r>
      <w:r>
        <w:rPr>
          <w:rFonts w:hint="eastAsia" w:ascii="宋体" w:hAnsi="宋体" w:eastAsia="宋体" w:cs="宋体"/>
          <w:color w:val="000000"/>
          <w:kern w:val="0"/>
          <w:szCs w:val="21"/>
          <w:lang w:eastAsia="zh-CN"/>
        </w:rPr>
        <w:t>：讲授、讨论、比较、举例。</w:t>
      </w:r>
    </w:p>
    <w:p>
      <w:pPr>
        <w:widowControl/>
        <w:spacing w:before="156" w:beforeLines="50" w:after="156" w:afterLines="50"/>
        <w:ind w:firstLine="420" w:firstLineChars="200"/>
        <w:jc w:val="left"/>
        <w:rPr>
          <w:rFonts w:hint="eastAsia" w:ascii="宋体" w:hAnsi="宋体" w:eastAsia="宋体" w:cs="TimesNewRomanPSMT"/>
          <w:color w:val="000000"/>
          <w:kern w:val="0"/>
          <w:szCs w:val="21"/>
          <w:lang w:eastAsia="zh-CN"/>
        </w:rPr>
      </w:pPr>
      <w:r>
        <w:rPr>
          <w:rFonts w:ascii="宋体" w:hAnsi="宋体" w:eastAsia="宋体" w:cs="TimesNewRomanPSMT"/>
          <w:color w:val="000000"/>
          <w:kern w:val="0"/>
          <w:szCs w:val="21"/>
        </w:rPr>
        <w:t>5.</w:t>
      </w:r>
      <w:r>
        <w:rPr>
          <w:rFonts w:hint="eastAsia" w:ascii="宋体" w:hAnsi="宋体" w:eastAsia="宋体" w:cs="TimesNewRomanPSMT"/>
          <w:color w:val="000000"/>
          <w:kern w:val="0"/>
          <w:szCs w:val="21"/>
        </w:rPr>
        <w:t>教学评价</w:t>
      </w:r>
      <w:r>
        <w:rPr>
          <w:rFonts w:hint="eastAsia" w:ascii="宋体" w:hAnsi="宋体" w:eastAsia="宋体" w:cs="TimesNewRomanPSMT"/>
          <w:color w:val="000000"/>
          <w:kern w:val="0"/>
          <w:szCs w:val="21"/>
          <w:lang w:eastAsia="zh-CN"/>
        </w:rPr>
        <w:t>：</w:t>
      </w:r>
      <w:r>
        <w:rPr>
          <w:rFonts w:hint="eastAsia" w:ascii="宋体" w:hAnsi="宋体" w:eastAsia="宋体" w:cs="TimesNewRomanPSMT"/>
          <w:color w:val="000000"/>
          <w:kern w:val="0"/>
          <w:szCs w:val="21"/>
          <w:lang w:val="en-US" w:eastAsia="zh-CN"/>
        </w:rPr>
        <w:t>SQLSERVER提供了哪些</w:t>
      </w:r>
      <w:r>
        <w:rPr>
          <w:rFonts w:hint="eastAsia" w:ascii="宋体" w:hAnsi="宋体" w:eastAsia="宋体" w:cs="TimesNewRomanPSMT"/>
          <w:color w:val="000000"/>
          <w:kern w:val="0"/>
          <w:szCs w:val="21"/>
          <w:lang w:eastAsia="zh-CN"/>
        </w:rPr>
        <w:t>维护数据库安全的手段</w:t>
      </w:r>
    </w:p>
    <w:p>
      <w:pPr>
        <w:widowControl/>
        <w:spacing w:before="156" w:beforeLines="50" w:after="156" w:afterLines="50"/>
        <w:ind w:firstLine="420" w:firstLineChars="200"/>
        <w:jc w:val="left"/>
        <w:rPr>
          <w:rFonts w:hint="eastAsia" w:ascii="宋体" w:hAnsi="宋体" w:eastAsia="宋体" w:cs="TimesNewRomanPSMT"/>
          <w:color w:val="000000"/>
          <w:kern w:val="0"/>
          <w:szCs w:val="21"/>
        </w:rPr>
      </w:pPr>
    </w:p>
    <w:p>
      <w:pPr>
        <w:widowControl/>
        <w:spacing w:before="156" w:beforeLines="50" w:after="156" w:afterLines="50"/>
        <w:ind w:left="420" w:leftChars="200" w:firstLine="0" w:firstLineChars="0"/>
        <w:jc w:val="left"/>
        <w:rPr>
          <w:rFonts w:hint="eastAsia" w:ascii="黑体" w:hAnsi="黑体" w:eastAsia="黑体" w:cs="黑体"/>
          <w:b/>
          <w:bCs w:val="0"/>
          <w:sz w:val="24"/>
          <w:szCs w:val="24"/>
          <w:lang w:val="en-US" w:eastAsia="zh-CN"/>
        </w:rPr>
      </w:pPr>
      <w:r>
        <w:rPr>
          <w:rFonts w:hint="eastAsia" w:ascii="黑体" w:hAnsi="黑体" w:eastAsia="黑体" w:cs="黑体"/>
          <w:b/>
          <w:bCs w:val="0"/>
          <w:sz w:val="24"/>
          <w:szCs w:val="24"/>
          <w:lang w:val="en-US" w:eastAsia="zh-CN"/>
        </w:rPr>
        <w:t>第十四章  数据库的备份与还原</w:t>
      </w:r>
    </w:p>
    <w:p>
      <w:pPr>
        <w:widowControl/>
        <w:spacing w:before="156" w:beforeLines="50" w:after="156" w:afterLines="50"/>
        <w:ind w:left="420" w:leftChars="200" w:firstLine="0" w:firstLineChars="0"/>
        <w:jc w:val="left"/>
        <w:rPr>
          <w:rFonts w:hint="eastAsia" w:ascii="宋体" w:hAnsi="宋体" w:eastAsia="宋体" w:cs="宋体"/>
          <w:color w:val="000000"/>
          <w:kern w:val="0"/>
          <w:sz w:val="21"/>
          <w:szCs w:val="21"/>
          <w:lang w:val="en-US" w:eastAsia="zh-CN" w:bidi="ar-SA"/>
        </w:rPr>
      </w:pPr>
      <w:r>
        <w:rPr>
          <w:rFonts w:hint="eastAsia" w:ascii="宋体" w:hAnsi="宋体" w:eastAsia="宋体" w:cs="宋体"/>
          <w:color w:val="000000"/>
          <w:kern w:val="0"/>
          <w:sz w:val="21"/>
          <w:szCs w:val="21"/>
          <w:lang w:val="en-US" w:eastAsia="zh-CN" w:bidi="ar-SA"/>
        </w:rPr>
        <w:t>1.教学目标：（1）理解数据库备份和还原的基本概念；（2）掌握数据库备份和还原操作；（3）了解数据库分离与附加的基本概念和操作方法。</w:t>
      </w:r>
    </w:p>
    <w:p>
      <w:pPr>
        <w:widowControl/>
        <w:spacing w:before="156" w:beforeLines="50" w:after="156" w:afterLines="50"/>
        <w:ind w:left="420" w:leftChars="200" w:firstLine="0" w:firstLineChars="0"/>
        <w:jc w:val="left"/>
        <w:rPr>
          <w:rFonts w:hint="eastAsia" w:ascii="宋体" w:hAnsi="宋体" w:eastAsia="宋体" w:cs="宋体"/>
          <w:color w:val="000000"/>
          <w:kern w:val="0"/>
          <w:sz w:val="21"/>
          <w:szCs w:val="21"/>
          <w:lang w:val="en-US" w:eastAsia="zh-CN" w:bidi="ar-SA"/>
        </w:rPr>
      </w:pPr>
      <w:r>
        <w:rPr>
          <w:rFonts w:hint="eastAsia" w:ascii="宋体" w:hAnsi="宋体" w:eastAsia="宋体" w:cs="宋体"/>
          <w:color w:val="000000"/>
          <w:kern w:val="0"/>
          <w:sz w:val="21"/>
          <w:szCs w:val="21"/>
          <w:lang w:val="en-US" w:eastAsia="zh-CN" w:bidi="ar-SA"/>
        </w:rPr>
        <w:t>2.教学重难点：数据库备份和还原的基本概念，数据库备份和还原操作</w:t>
      </w:r>
    </w:p>
    <w:p>
      <w:pPr>
        <w:widowControl/>
        <w:spacing w:before="156" w:beforeLines="50" w:after="156" w:afterLines="50"/>
        <w:ind w:left="420" w:leftChars="200" w:firstLine="0" w:firstLineChars="0"/>
        <w:jc w:val="left"/>
        <w:rPr>
          <w:rFonts w:hint="default" w:ascii="宋体" w:hAnsi="宋体" w:eastAsia="宋体" w:cs="宋体"/>
          <w:color w:val="000000"/>
          <w:kern w:val="0"/>
          <w:sz w:val="21"/>
          <w:szCs w:val="21"/>
          <w:lang w:val="en-US" w:eastAsia="zh-CN" w:bidi="ar-SA"/>
        </w:rPr>
      </w:pPr>
      <w:r>
        <w:rPr>
          <w:rFonts w:hint="eastAsia" w:ascii="宋体" w:hAnsi="宋体" w:eastAsia="宋体" w:cs="宋体"/>
          <w:color w:val="000000"/>
          <w:kern w:val="0"/>
          <w:sz w:val="21"/>
          <w:szCs w:val="21"/>
          <w:lang w:val="en-US" w:eastAsia="zh-CN" w:bidi="ar-SA"/>
        </w:rPr>
        <w:t>3.教学内容：（1）理解数据库备份和还原的基本概念；（2）掌握数据库备份和还原操作；（3）了解数据库分离与附加的基本概念和操作方法。</w:t>
      </w:r>
    </w:p>
    <w:p>
      <w:pPr>
        <w:widowControl/>
        <w:spacing w:before="156" w:beforeLines="50" w:after="156" w:afterLines="50"/>
        <w:ind w:left="420" w:leftChars="200" w:firstLine="0" w:firstLineChars="0"/>
        <w:jc w:val="left"/>
        <w:rPr>
          <w:rFonts w:hint="eastAsia" w:ascii="宋体" w:hAnsi="宋体" w:eastAsia="宋体" w:cs="宋体"/>
          <w:color w:val="000000"/>
          <w:kern w:val="0"/>
          <w:sz w:val="21"/>
          <w:szCs w:val="21"/>
          <w:lang w:val="en-US" w:eastAsia="zh-CN" w:bidi="ar-SA"/>
        </w:rPr>
      </w:pPr>
      <w:r>
        <w:rPr>
          <w:rFonts w:hint="eastAsia" w:ascii="宋体" w:hAnsi="宋体" w:eastAsia="宋体" w:cs="宋体"/>
          <w:color w:val="000000"/>
          <w:kern w:val="0"/>
          <w:sz w:val="21"/>
          <w:szCs w:val="21"/>
          <w:lang w:val="en-US" w:eastAsia="zh-CN" w:bidi="ar-SA"/>
        </w:rPr>
        <w:t xml:space="preserve">4.教学方法 </w:t>
      </w:r>
      <w:r>
        <w:rPr>
          <w:rFonts w:hint="eastAsia" w:ascii="宋体" w:hAnsi="宋体" w:eastAsia="宋体" w:cs="宋体"/>
          <w:color w:val="000000"/>
          <w:kern w:val="0"/>
          <w:szCs w:val="21"/>
          <w:lang w:eastAsia="zh-CN"/>
        </w:rPr>
        <w:t>：讲授、讨论、比较、举例。</w:t>
      </w:r>
    </w:p>
    <w:p>
      <w:pPr>
        <w:widowControl/>
        <w:spacing w:before="156" w:beforeLines="50" w:after="156" w:afterLines="50"/>
        <w:ind w:left="420" w:leftChars="200" w:firstLine="0" w:firstLineChars="0"/>
        <w:jc w:val="left"/>
        <w:rPr>
          <w:rFonts w:hint="eastAsia" w:ascii="宋体" w:hAnsi="宋体" w:eastAsia="宋体" w:cs="宋体"/>
          <w:color w:val="000000"/>
          <w:kern w:val="0"/>
          <w:sz w:val="21"/>
          <w:szCs w:val="21"/>
          <w:lang w:val="en-US" w:eastAsia="zh-CN" w:bidi="ar-SA"/>
        </w:rPr>
      </w:pPr>
      <w:r>
        <w:rPr>
          <w:rFonts w:hint="eastAsia" w:ascii="宋体" w:hAnsi="宋体" w:eastAsia="宋体" w:cs="宋体"/>
          <w:color w:val="000000"/>
          <w:kern w:val="0"/>
          <w:sz w:val="21"/>
          <w:szCs w:val="21"/>
          <w:lang w:val="en-US" w:eastAsia="zh-CN" w:bidi="ar-SA"/>
        </w:rPr>
        <w:t>5.教学评价：正确使用备份方法</w:t>
      </w:r>
    </w:p>
    <w:p>
      <w:pPr>
        <w:widowControl/>
        <w:spacing w:before="156" w:beforeLines="50" w:after="156" w:afterLines="50"/>
        <w:ind w:left="420" w:leftChars="200" w:firstLine="0" w:firstLineChars="0"/>
        <w:jc w:val="left"/>
        <w:rPr>
          <w:rFonts w:hint="eastAsia" w:ascii="宋体" w:hAnsi="宋体" w:eastAsia="宋体" w:cs="宋体"/>
          <w:color w:val="000000"/>
          <w:kern w:val="0"/>
          <w:sz w:val="21"/>
          <w:szCs w:val="21"/>
          <w:lang w:val="en-US" w:eastAsia="zh-CN" w:bidi="ar-SA"/>
        </w:rPr>
      </w:pPr>
    </w:p>
    <w:p>
      <w:pPr>
        <w:widowControl/>
        <w:spacing w:before="156" w:beforeLines="50" w:after="156" w:afterLines="50"/>
        <w:ind w:firstLine="562" w:firstLineChars="200"/>
        <w:jc w:val="left"/>
      </w:pPr>
      <w:r>
        <w:rPr>
          <w:rFonts w:hint="eastAsia" w:ascii="黑体" w:hAnsi="黑体" w:eastAsia="黑体"/>
          <w:b/>
          <w:sz w:val="28"/>
          <w:szCs w:val="28"/>
        </w:rPr>
        <w:t>四、学时分配</w:t>
      </w:r>
    </w:p>
    <w:p>
      <w:pPr>
        <w:widowControl/>
        <w:spacing w:before="156" w:beforeLines="50" w:after="156" w:afterLines="50"/>
        <w:jc w:val="center"/>
        <w:rPr>
          <w:rFonts w:ascii="黑体" w:hAnsi="黑体" w:eastAsia="黑体"/>
          <w:b/>
          <w:sz w:val="24"/>
          <w:szCs w:val="24"/>
        </w:rPr>
      </w:pPr>
      <w:r>
        <w:rPr>
          <w:rFonts w:hint="eastAsia" w:ascii="宋体" w:hAnsi="宋体" w:eastAsia="宋体"/>
          <w:b/>
          <w:szCs w:val="21"/>
        </w:rPr>
        <w:t>表2：各章节的具体内容和学时分配表</w:t>
      </w:r>
    </w:p>
    <w:tbl>
      <w:tblPr>
        <w:tblStyle w:val="11"/>
        <w:tblW w:w="829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5"/>
        <w:gridCol w:w="2765"/>
        <w:gridCol w:w="27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765" w:type="dxa"/>
            <w:vAlign w:val="center"/>
          </w:tcPr>
          <w:p>
            <w:pPr>
              <w:widowControl/>
              <w:spacing w:before="156" w:beforeLines="50" w:after="156" w:afterLines="50"/>
              <w:jc w:val="center"/>
              <w:rPr>
                <w:rFonts w:ascii="宋体" w:hAnsi="宋体" w:eastAsia="宋体"/>
              </w:rPr>
            </w:pPr>
            <w:r>
              <w:rPr>
                <w:rFonts w:hint="eastAsia" w:ascii="宋体" w:hAnsi="宋体" w:eastAsia="宋体"/>
              </w:rPr>
              <w:t>章节</w:t>
            </w:r>
          </w:p>
        </w:tc>
        <w:tc>
          <w:tcPr>
            <w:tcW w:w="2765" w:type="dxa"/>
            <w:vAlign w:val="center"/>
          </w:tcPr>
          <w:p>
            <w:pPr>
              <w:widowControl/>
              <w:spacing w:before="156" w:beforeLines="50" w:after="156" w:afterLines="50"/>
              <w:jc w:val="center"/>
              <w:rPr>
                <w:rFonts w:ascii="宋体" w:hAnsi="宋体" w:eastAsia="宋体"/>
              </w:rPr>
            </w:pPr>
            <w:r>
              <w:rPr>
                <w:rFonts w:hint="eastAsia" w:ascii="宋体" w:hAnsi="宋体" w:eastAsia="宋体"/>
              </w:rPr>
              <w:t>章节内容</w:t>
            </w:r>
          </w:p>
        </w:tc>
        <w:tc>
          <w:tcPr>
            <w:tcW w:w="2766" w:type="dxa"/>
            <w:vAlign w:val="center"/>
          </w:tcPr>
          <w:p>
            <w:pPr>
              <w:widowControl/>
              <w:spacing w:before="156" w:beforeLines="50" w:after="156" w:afterLines="50"/>
              <w:jc w:val="center"/>
              <w:rPr>
                <w:rFonts w:ascii="宋体" w:hAnsi="宋体" w:eastAsia="宋体"/>
              </w:rPr>
            </w:pPr>
            <w:r>
              <w:rPr>
                <w:rFonts w:hint="eastAsia" w:ascii="宋体" w:hAnsi="宋体" w:eastAsia="宋体"/>
              </w:rPr>
              <w:t>学时分配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765" w:type="dxa"/>
            <w:vAlign w:val="center"/>
          </w:tcPr>
          <w:p>
            <w:pPr>
              <w:widowControl/>
              <w:spacing w:before="156" w:beforeLines="50" w:after="156" w:afterLines="50"/>
              <w:jc w:val="center"/>
              <w:rPr>
                <w:rFonts w:ascii="宋体" w:hAnsi="宋体" w:eastAsia="宋体"/>
              </w:rPr>
            </w:pPr>
            <w:r>
              <w:rPr>
                <w:rFonts w:hint="eastAsia" w:ascii="宋体" w:hAnsi="宋体" w:eastAsia="宋体"/>
              </w:rPr>
              <w:t>第一章</w:t>
            </w:r>
          </w:p>
        </w:tc>
        <w:tc>
          <w:tcPr>
            <w:tcW w:w="2765" w:type="dxa"/>
            <w:vAlign w:val="center"/>
          </w:tcPr>
          <w:p>
            <w:pPr>
              <w:widowControl/>
              <w:spacing w:before="156" w:beforeLines="50" w:after="156" w:afterLines="50"/>
              <w:jc w:val="center"/>
              <w:rPr>
                <w:rFonts w:hint="eastAsia" w:ascii="宋体" w:hAnsi="宋体" w:eastAsia="宋体"/>
              </w:rPr>
            </w:pPr>
            <w:r>
              <w:rPr>
                <w:rFonts w:hint="eastAsia" w:ascii="宋体" w:hAnsi="宋体" w:eastAsia="宋体"/>
              </w:rPr>
              <w:t>数据库系统概述</w:t>
            </w:r>
          </w:p>
        </w:tc>
        <w:tc>
          <w:tcPr>
            <w:tcW w:w="2766" w:type="dxa"/>
            <w:vAlign w:val="center"/>
          </w:tcPr>
          <w:p>
            <w:pPr>
              <w:widowControl/>
              <w:spacing w:before="156" w:beforeLines="50" w:after="156" w:afterLines="50"/>
              <w:jc w:val="center"/>
              <w:rPr>
                <w:rFonts w:hint="eastAsia" w:ascii="宋体" w:hAnsi="宋体" w:eastAsia="宋体"/>
                <w:lang w:val="en-US" w:eastAsia="zh-CN"/>
              </w:rPr>
            </w:pPr>
            <w:r>
              <w:rPr>
                <w:rFonts w:hint="eastAsia" w:ascii="宋体" w:hAnsi="宋体" w:eastAsia="宋体"/>
                <w:lang w:val="en-US" w:eastAsia="zh-CN"/>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765" w:type="dxa"/>
            <w:vAlign w:val="center"/>
          </w:tcPr>
          <w:p>
            <w:pPr>
              <w:widowControl/>
              <w:spacing w:before="156" w:beforeLines="50" w:after="156" w:afterLines="50"/>
              <w:jc w:val="center"/>
              <w:rPr>
                <w:rFonts w:ascii="宋体" w:hAnsi="宋体" w:eastAsia="宋体"/>
              </w:rPr>
            </w:pPr>
            <w:r>
              <w:rPr>
                <w:rFonts w:hint="eastAsia" w:ascii="宋体" w:hAnsi="宋体" w:eastAsia="宋体"/>
              </w:rPr>
              <w:t>第二章</w:t>
            </w:r>
          </w:p>
        </w:tc>
        <w:tc>
          <w:tcPr>
            <w:tcW w:w="2765" w:type="dxa"/>
            <w:vAlign w:val="center"/>
          </w:tcPr>
          <w:p>
            <w:pPr>
              <w:pStyle w:val="3"/>
              <w:numPr>
                <w:ilvl w:val="0"/>
                <w:numId w:val="0"/>
              </w:numPr>
              <w:ind w:left="840" w:leftChars="0"/>
              <w:jc w:val="left"/>
              <w:rPr>
                <w:rFonts w:hint="eastAsia" w:ascii="宋体" w:hAnsi="宋体" w:eastAsia="宋体" w:cstheme="minorBidi"/>
                <w:kern w:val="2"/>
                <w:sz w:val="21"/>
                <w:szCs w:val="22"/>
                <w:lang w:val="en-US" w:eastAsia="zh-CN" w:bidi="ar-SA"/>
              </w:rPr>
            </w:pPr>
            <w:r>
              <w:rPr>
                <w:rFonts w:hint="eastAsia" w:ascii="宋体" w:hAnsi="宋体" w:eastAsia="宋体" w:cstheme="minorBidi"/>
                <w:kern w:val="2"/>
                <w:sz w:val="21"/>
                <w:szCs w:val="22"/>
                <w:lang w:val="en-US" w:eastAsia="zh-CN" w:bidi="ar-SA"/>
              </w:rPr>
              <w:t>数据模型</w:t>
            </w:r>
          </w:p>
        </w:tc>
        <w:tc>
          <w:tcPr>
            <w:tcW w:w="2766" w:type="dxa"/>
            <w:vAlign w:val="center"/>
          </w:tcPr>
          <w:p>
            <w:pPr>
              <w:widowControl/>
              <w:spacing w:before="156" w:beforeLines="50" w:after="156" w:afterLines="50"/>
              <w:jc w:val="center"/>
              <w:rPr>
                <w:rFonts w:hint="eastAsia" w:ascii="宋体" w:hAnsi="宋体" w:eastAsia="宋体"/>
                <w:lang w:val="en-US" w:eastAsia="zh-CN"/>
              </w:rPr>
            </w:pPr>
            <w:r>
              <w:rPr>
                <w:rFonts w:hint="eastAsia" w:ascii="宋体" w:hAnsi="宋体" w:eastAsia="宋体"/>
                <w:lang w:val="en-US" w:eastAsia="zh-CN"/>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765" w:type="dxa"/>
            <w:vAlign w:val="center"/>
          </w:tcPr>
          <w:p>
            <w:pPr>
              <w:widowControl/>
              <w:spacing w:before="156" w:beforeLines="50" w:after="156" w:afterLines="50"/>
              <w:jc w:val="center"/>
              <w:rPr>
                <w:rFonts w:ascii="宋体" w:hAnsi="宋体" w:eastAsia="宋体"/>
              </w:rPr>
            </w:pPr>
            <w:r>
              <w:rPr>
                <w:rFonts w:hint="eastAsia" w:ascii="宋体" w:hAnsi="宋体" w:eastAsia="宋体"/>
              </w:rPr>
              <w:t>第三章</w:t>
            </w:r>
          </w:p>
        </w:tc>
        <w:tc>
          <w:tcPr>
            <w:tcW w:w="2765" w:type="dxa"/>
            <w:vAlign w:val="center"/>
          </w:tcPr>
          <w:p>
            <w:pPr>
              <w:widowControl/>
              <w:spacing w:before="156" w:beforeLines="50" w:after="156" w:afterLines="50"/>
              <w:jc w:val="center"/>
              <w:rPr>
                <w:rFonts w:hint="eastAsia" w:ascii="宋体" w:hAnsi="宋体" w:eastAsia="宋体" w:cstheme="minorBidi"/>
                <w:kern w:val="2"/>
                <w:sz w:val="21"/>
                <w:szCs w:val="22"/>
                <w:lang w:val="en-US" w:eastAsia="zh-CN" w:bidi="ar-SA"/>
              </w:rPr>
            </w:pPr>
            <w:r>
              <w:rPr>
                <w:rFonts w:hint="eastAsia" w:ascii="宋体" w:hAnsi="宋体" w:eastAsia="宋体" w:cstheme="minorBidi"/>
                <w:kern w:val="2"/>
                <w:sz w:val="21"/>
                <w:szCs w:val="22"/>
                <w:lang w:val="en-US" w:eastAsia="zh-CN" w:bidi="ar-SA"/>
              </w:rPr>
              <w:t>关系数据库</w:t>
            </w:r>
          </w:p>
        </w:tc>
        <w:tc>
          <w:tcPr>
            <w:tcW w:w="2766" w:type="dxa"/>
            <w:vAlign w:val="center"/>
          </w:tcPr>
          <w:p>
            <w:pPr>
              <w:widowControl/>
              <w:spacing w:before="156" w:beforeLines="50" w:after="156" w:afterLines="50"/>
              <w:jc w:val="center"/>
              <w:rPr>
                <w:rFonts w:hint="eastAsia" w:ascii="宋体" w:hAnsi="宋体" w:eastAsia="宋体"/>
                <w:lang w:val="en-US" w:eastAsia="zh-CN"/>
              </w:rPr>
            </w:pPr>
            <w:r>
              <w:rPr>
                <w:rFonts w:hint="eastAsia" w:ascii="宋体" w:hAnsi="宋体" w:eastAsia="宋体"/>
                <w:lang w:val="en-US" w:eastAsia="zh-CN"/>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765" w:type="dxa"/>
            <w:vAlign w:val="center"/>
          </w:tcPr>
          <w:p>
            <w:pPr>
              <w:widowControl/>
              <w:spacing w:before="156" w:beforeLines="50" w:after="156" w:afterLines="50"/>
              <w:jc w:val="center"/>
              <w:rPr>
                <w:rFonts w:ascii="宋体" w:hAnsi="宋体" w:eastAsia="宋体"/>
              </w:rPr>
            </w:pPr>
            <w:r>
              <w:rPr>
                <w:rFonts w:hint="eastAsia" w:ascii="宋体" w:hAnsi="宋体" w:eastAsia="宋体"/>
              </w:rPr>
              <w:t>第四章</w:t>
            </w:r>
          </w:p>
        </w:tc>
        <w:tc>
          <w:tcPr>
            <w:tcW w:w="2765" w:type="dxa"/>
            <w:vAlign w:val="center"/>
          </w:tcPr>
          <w:p>
            <w:pPr>
              <w:widowControl/>
              <w:spacing w:before="156" w:beforeLines="50" w:after="156" w:afterLines="50"/>
              <w:jc w:val="center"/>
              <w:rPr>
                <w:rFonts w:hint="eastAsia" w:ascii="宋体" w:hAnsi="宋体" w:eastAsia="宋体" w:cstheme="minorBidi"/>
                <w:kern w:val="2"/>
                <w:sz w:val="21"/>
                <w:szCs w:val="22"/>
                <w:lang w:val="en-US" w:eastAsia="zh-CN" w:bidi="ar-SA"/>
              </w:rPr>
            </w:pPr>
            <w:r>
              <w:rPr>
                <w:rFonts w:hint="eastAsia" w:ascii="宋体" w:hAnsi="宋体" w:eastAsia="宋体" w:cstheme="minorBidi"/>
                <w:kern w:val="2"/>
                <w:sz w:val="21"/>
                <w:szCs w:val="22"/>
                <w:lang w:val="en-US" w:eastAsia="zh-CN" w:bidi="ar-SA"/>
              </w:rPr>
              <w:t>数据库设计</w:t>
            </w:r>
          </w:p>
        </w:tc>
        <w:tc>
          <w:tcPr>
            <w:tcW w:w="2766" w:type="dxa"/>
            <w:vAlign w:val="center"/>
          </w:tcPr>
          <w:p>
            <w:pPr>
              <w:widowControl/>
              <w:spacing w:before="156" w:beforeLines="50" w:after="156" w:afterLines="50"/>
              <w:jc w:val="center"/>
              <w:rPr>
                <w:rFonts w:hint="eastAsia" w:ascii="宋体" w:hAnsi="宋体" w:eastAsia="宋体"/>
                <w:lang w:val="en-US" w:eastAsia="zh-CN"/>
              </w:rPr>
            </w:pPr>
            <w:r>
              <w:rPr>
                <w:rFonts w:hint="eastAsia" w:ascii="宋体" w:hAnsi="宋体" w:eastAsia="宋体"/>
                <w:lang w:val="en-US" w:eastAsia="zh-CN"/>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765" w:type="dxa"/>
            <w:vAlign w:val="center"/>
          </w:tcPr>
          <w:p>
            <w:pPr>
              <w:widowControl/>
              <w:spacing w:before="156" w:beforeLines="50" w:after="156" w:afterLines="50"/>
              <w:jc w:val="center"/>
              <w:rPr>
                <w:rFonts w:ascii="宋体" w:hAnsi="宋体" w:eastAsia="宋体"/>
              </w:rPr>
            </w:pPr>
            <w:r>
              <w:rPr>
                <w:rFonts w:hint="eastAsia" w:ascii="宋体" w:hAnsi="宋体" w:eastAsia="宋体"/>
              </w:rPr>
              <w:t>第五章</w:t>
            </w:r>
          </w:p>
        </w:tc>
        <w:tc>
          <w:tcPr>
            <w:tcW w:w="2765" w:type="dxa"/>
            <w:vAlign w:val="center"/>
          </w:tcPr>
          <w:p>
            <w:pPr>
              <w:widowControl/>
              <w:spacing w:before="156" w:beforeLines="50" w:after="156" w:afterLines="50"/>
              <w:jc w:val="center"/>
              <w:rPr>
                <w:rFonts w:hint="eastAsia" w:ascii="宋体" w:hAnsi="宋体" w:eastAsia="宋体" w:cstheme="minorBidi"/>
                <w:kern w:val="2"/>
                <w:sz w:val="21"/>
                <w:szCs w:val="22"/>
                <w:lang w:val="en-US" w:eastAsia="zh-CN" w:bidi="ar-SA"/>
              </w:rPr>
            </w:pPr>
            <w:r>
              <w:rPr>
                <w:rFonts w:hint="eastAsia" w:ascii="宋体" w:hAnsi="宋体" w:eastAsia="宋体" w:cstheme="minorBidi"/>
                <w:kern w:val="2"/>
                <w:sz w:val="21"/>
                <w:szCs w:val="22"/>
                <w:lang w:val="en-US" w:eastAsia="zh-CN" w:bidi="ar-SA"/>
              </w:rPr>
              <w:t>SQL Server 2012基础</w:t>
            </w:r>
          </w:p>
        </w:tc>
        <w:tc>
          <w:tcPr>
            <w:tcW w:w="2766" w:type="dxa"/>
            <w:vAlign w:val="center"/>
          </w:tcPr>
          <w:p>
            <w:pPr>
              <w:widowControl/>
              <w:spacing w:before="156" w:beforeLines="50" w:after="156" w:afterLines="50"/>
              <w:jc w:val="center"/>
              <w:rPr>
                <w:rFonts w:hint="eastAsia" w:ascii="宋体" w:hAnsi="宋体" w:eastAsia="宋体"/>
                <w:lang w:val="en-US" w:eastAsia="zh-CN"/>
              </w:rPr>
            </w:pPr>
            <w:r>
              <w:rPr>
                <w:rFonts w:hint="eastAsia" w:ascii="宋体" w:hAnsi="宋体" w:eastAsia="宋体"/>
                <w:lang w:val="en-US" w:eastAsia="zh-CN"/>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765" w:type="dxa"/>
            <w:vAlign w:val="center"/>
          </w:tcPr>
          <w:p>
            <w:pPr>
              <w:widowControl/>
              <w:spacing w:before="156" w:beforeLines="50" w:after="156" w:afterLines="50"/>
              <w:jc w:val="center"/>
              <w:rPr>
                <w:rFonts w:ascii="宋体" w:hAnsi="宋体" w:eastAsia="宋体"/>
              </w:rPr>
            </w:pPr>
            <w:r>
              <w:rPr>
                <w:rFonts w:hint="eastAsia" w:ascii="宋体" w:hAnsi="宋体" w:eastAsia="宋体"/>
              </w:rPr>
              <w:t>第六章</w:t>
            </w:r>
          </w:p>
        </w:tc>
        <w:tc>
          <w:tcPr>
            <w:tcW w:w="2765" w:type="dxa"/>
            <w:vAlign w:val="center"/>
          </w:tcPr>
          <w:p>
            <w:pPr>
              <w:widowControl/>
              <w:spacing w:before="156" w:beforeLines="50" w:after="156" w:afterLines="50"/>
              <w:jc w:val="center"/>
              <w:rPr>
                <w:rFonts w:hint="eastAsia" w:ascii="宋体" w:hAnsi="宋体" w:eastAsia="宋体" w:cstheme="minorBidi"/>
                <w:kern w:val="2"/>
                <w:sz w:val="21"/>
                <w:szCs w:val="22"/>
                <w:lang w:val="en-US" w:eastAsia="zh-CN" w:bidi="ar-SA"/>
              </w:rPr>
            </w:pPr>
            <w:r>
              <w:rPr>
                <w:rFonts w:hint="eastAsia" w:ascii="宋体" w:hAnsi="宋体" w:eastAsia="宋体" w:cstheme="minorBidi"/>
                <w:kern w:val="2"/>
                <w:sz w:val="21"/>
                <w:szCs w:val="22"/>
                <w:lang w:val="en-US" w:eastAsia="zh-CN" w:bidi="ar-SA"/>
              </w:rPr>
              <w:t>数据库的概念和操作</w:t>
            </w:r>
          </w:p>
        </w:tc>
        <w:tc>
          <w:tcPr>
            <w:tcW w:w="2766" w:type="dxa"/>
            <w:vAlign w:val="center"/>
          </w:tcPr>
          <w:p>
            <w:pPr>
              <w:widowControl/>
              <w:spacing w:before="156" w:beforeLines="50" w:after="156" w:afterLines="50"/>
              <w:jc w:val="center"/>
              <w:rPr>
                <w:rFonts w:hint="eastAsia" w:ascii="宋体" w:hAnsi="宋体" w:eastAsia="宋体"/>
                <w:lang w:val="en-US" w:eastAsia="zh-CN"/>
              </w:rPr>
            </w:pPr>
            <w:r>
              <w:rPr>
                <w:rFonts w:hint="eastAsia" w:ascii="宋体" w:hAnsi="宋体" w:eastAsia="宋体"/>
                <w:lang w:val="en-US" w:eastAsia="zh-CN"/>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765" w:type="dxa"/>
            <w:vAlign w:val="center"/>
          </w:tcPr>
          <w:p>
            <w:pPr>
              <w:widowControl/>
              <w:spacing w:before="156" w:beforeLines="50" w:after="156" w:afterLines="50"/>
              <w:jc w:val="center"/>
              <w:rPr>
                <w:rFonts w:hint="eastAsia" w:ascii="宋体" w:hAnsi="宋体" w:eastAsia="宋体"/>
              </w:rPr>
            </w:pPr>
            <w:r>
              <w:rPr>
                <w:rFonts w:hint="eastAsia" w:ascii="宋体" w:hAnsi="宋体" w:eastAsia="宋体"/>
              </w:rPr>
              <w:t>第</w:t>
            </w:r>
            <w:r>
              <w:rPr>
                <w:rFonts w:hint="eastAsia" w:ascii="宋体" w:hAnsi="宋体" w:eastAsia="宋体"/>
                <w:lang w:eastAsia="zh-CN"/>
              </w:rPr>
              <w:t>七</w:t>
            </w:r>
            <w:r>
              <w:rPr>
                <w:rFonts w:hint="eastAsia" w:ascii="宋体" w:hAnsi="宋体" w:eastAsia="宋体"/>
              </w:rPr>
              <w:t>章</w:t>
            </w:r>
          </w:p>
        </w:tc>
        <w:tc>
          <w:tcPr>
            <w:tcW w:w="2765" w:type="dxa"/>
            <w:vAlign w:val="center"/>
          </w:tcPr>
          <w:p>
            <w:pPr>
              <w:widowControl/>
              <w:spacing w:before="156" w:beforeLines="50" w:after="156" w:afterLines="50"/>
              <w:jc w:val="center"/>
              <w:rPr>
                <w:rFonts w:hint="eastAsia" w:ascii="宋体" w:hAnsi="宋体" w:eastAsia="宋体" w:cstheme="minorBidi"/>
                <w:kern w:val="2"/>
                <w:sz w:val="21"/>
                <w:szCs w:val="22"/>
                <w:lang w:val="en-US" w:eastAsia="zh-CN" w:bidi="ar-SA"/>
              </w:rPr>
            </w:pPr>
            <w:r>
              <w:rPr>
                <w:rFonts w:hint="eastAsia" w:ascii="宋体" w:hAnsi="宋体" w:eastAsia="宋体" w:cstheme="minorBidi"/>
                <w:kern w:val="2"/>
                <w:sz w:val="21"/>
                <w:szCs w:val="22"/>
                <w:lang w:val="en-US" w:eastAsia="zh-CN" w:bidi="ar-SA"/>
              </w:rPr>
              <w:t>表的操作</w:t>
            </w:r>
          </w:p>
        </w:tc>
        <w:tc>
          <w:tcPr>
            <w:tcW w:w="2766" w:type="dxa"/>
            <w:vAlign w:val="center"/>
          </w:tcPr>
          <w:p>
            <w:pPr>
              <w:widowControl/>
              <w:spacing w:before="156" w:beforeLines="50" w:after="156" w:afterLines="50"/>
              <w:jc w:val="center"/>
              <w:rPr>
                <w:rFonts w:hint="eastAsia" w:ascii="宋体" w:hAnsi="宋体" w:eastAsia="宋体"/>
                <w:lang w:val="en-US" w:eastAsia="zh-CN"/>
              </w:rPr>
            </w:pPr>
            <w:r>
              <w:rPr>
                <w:rFonts w:hint="eastAsia" w:ascii="宋体" w:hAnsi="宋体" w:eastAsia="宋体"/>
                <w:lang w:val="en-US" w:eastAsia="zh-CN"/>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765" w:type="dxa"/>
            <w:vAlign w:val="center"/>
          </w:tcPr>
          <w:p>
            <w:pPr>
              <w:widowControl/>
              <w:spacing w:before="156" w:beforeLines="50" w:after="156" w:afterLines="50"/>
              <w:jc w:val="center"/>
              <w:rPr>
                <w:rFonts w:hint="eastAsia" w:ascii="宋体" w:hAnsi="宋体" w:eastAsia="宋体"/>
              </w:rPr>
            </w:pPr>
            <w:r>
              <w:rPr>
                <w:rFonts w:hint="eastAsia" w:ascii="宋体" w:hAnsi="宋体" w:eastAsia="宋体"/>
              </w:rPr>
              <w:t>第</w:t>
            </w:r>
            <w:r>
              <w:rPr>
                <w:rFonts w:hint="eastAsia" w:ascii="宋体" w:hAnsi="宋体" w:eastAsia="宋体"/>
                <w:lang w:eastAsia="zh-CN"/>
              </w:rPr>
              <w:t>八</w:t>
            </w:r>
            <w:r>
              <w:rPr>
                <w:rFonts w:hint="eastAsia" w:ascii="宋体" w:hAnsi="宋体" w:eastAsia="宋体"/>
              </w:rPr>
              <w:t>章</w:t>
            </w:r>
          </w:p>
        </w:tc>
        <w:tc>
          <w:tcPr>
            <w:tcW w:w="2765" w:type="dxa"/>
            <w:vAlign w:val="center"/>
          </w:tcPr>
          <w:p>
            <w:pPr>
              <w:widowControl/>
              <w:spacing w:before="156" w:beforeLines="50" w:after="156" w:afterLines="50"/>
              <w:jc w:val="center"/>
              <w:rPr>
                <w:rFonts w:hint="eastAsia" w:ascii="宋体" w:hAnsi="宋体" w:eastAsia="宋体" w:cstheme="minorBidi"/>
                <w:kern w:val="2"/>
                <w:sz w:val="21"/>
                <w:szCs w:val="22"/>
                <w:lang w:val="en-US" w:eastAsia="zh-CN" w:bidi="ar-SA"/>
              </w:rPr>
            </w:pPr>
            <w:r>
              <w:rPr>
                <w:rFonts w:hint="eastAsia" w:ascii="宋体" w:hAnsi="宋体" w:eastAsia="宋体" w:cstheme="minorBidi"/>
                <w:kern w:val="2"/>
                <w:sz w:val="21"/>
                <w:szCs w:val="22"/>
                <w:lang w:val="en-US" w:eastAsia="zh-CN" w:bidi="ar-SA"/>
              </w:rPr>
              <w:t>数据库查询</w:t>
            </w:r>
          </w:p>
        </w:tc>
        <w:tc>
          <w:tcPr>
            <w:tcW w:w="2766" w:type="dxa"/>
            <w:vAlign w:val="center"/>
          </w:tcPr>
          <w:p>
            <w:pPr>
              <w:widowControl/>
              <w:spacing w:before="156" w:beforeLines="50" w:after="156" w:afterLines="50"/>
              <w:jc w:val="center"/>
              <w:rPr>
                <w:rFonts w:hint="eastAsia" w:ascii="宋体" w:hAnsi="宋体" w:eastAsia="宋体"/>
                <w:lang w:val="en-US" w:eastAsia="zh-CN"/>
              </w:rPr>
            </w:pPr>
            <w:r>
              <w:rPr>
                <w:rFonts w:hint="eastAsia" w:ascii="宋体" w:hAnsi="宋体" w:eastAsia="宋体"/>
                <w:lang w:val="en-US" w:eastAsia="zh-CN"/>
              </w:rPr>
              <w:t>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765" w:type="dxa"/>
            <w:vAlign w:val="center"/>
          </w:tcPr>
          <w:p>
            <w:pPr>
              <w:widowControl/>
              <w:spacing w:before="156" w:beforeLines="50" w:after="156" w:afterLines="50"/>
              <w:jc w:val="center"/>
              <w:rPr>
                <w:rFonts w:hint="eastAsia" w:ascii="宋体" w:hAnsi="宋体" w:eastAsia="宋体"/>
              </w:rPr>
            </w:pPr>
            <w:r>
              <w:rPr>
                <w:rFonts w:hint="eastAsia" w:ascii="宋体" w:hAnsi="宋体" w:eastAsia="宋体"/>
              </w:rPr>
              <w:t>第</w:t>
            </w:r>
            <w:r>
              <w:rPr>
                <w:rFonts w:hint="eastAsia" w:ascii="宋体" w:hAnsi="宋体" w:eastAsia="宋体"/>
                <w:lang w:eastAsia="zh-CN"/>
              </w:rPr>
              <w:t>九</w:t>
            </w:r>
            <w:r>
              <w:rPr>
                <w:rFonts w:hint="eastAsia" w:ascii="宋体" w:hAnsi="宋体" w:eastAsia="宋体"/>
              </w:rPr>
              <w:t>章</w:t>
            </w:r>
          </w:p>
        </w:tc>
        <w:tc>
          <w:tcPr>
            <w:tcW w:w="2765" w:type="dxa"/>
            <w:vAlign w:val="center"/>
          </w:tcPr>
          <w:p>
            <w:pPr>
              <w:widowControl/>
              <w:spacing w:before="156" w:beforeLines="50" w:after="156" w:afterLines="50"/>
              <w:jc w:val="center"/>
              <w:rPr>
                <w:rFonts w:hint="eastAsia" w:ascii="宋体" w:hAnsi="宋体" w:eastAsia="宋体" w:cstheme="minorBidi"/>
                <w:kern w:val="2"/>
                <w:sz w:val="21"/>
                <w:szCs w:val="22"/>
                <w:lang w:val="en-US" w:eastAsia="zh-CN" w:bidi="ar-SA"/>
              </w:rPr>
            </w:pPr>
            <w:r>
              <w:rPr>
                <w:rFonts w:hint="eastAsia" w:ascii="宋体" w:hAnsi="宋体" w:eastAsia="宋体" w:cstheme="minorBidi"/>
                <w:kern w:val="2"/>
                <w:sz w:val="21"/>
                <w:szCs w:val="22"/>
                <w:lang w:val="en-US" w:eastAsia="zh-CN" w:bidi="ar-SA"/>
              </w:rPr>
              <w:t>T-SQL编程</w:t>
            </w:r>
          </w:p>
        </w:tc>
        <w:tc>
          <w:tcPr>
            <w:tcW w:w="2766" w:type="dxa"/>
            <w:vAlign w:val="center"/>
          </w:tcPr>
          <w:p>
            <w:pPr>
              <w:widowControl/>
              <w:spacing w:before="156" w:beforeLines="50" w:after="156" w:afterLines="50"/>
              <w:jc w:val="center"/>
              <w:rPr>
                <w:rFonts w:hint="default" w:ascii="宋体" w:hAnsi="宋体" w:eastAsia="宋体"/>
                <w:lang w:val="en-US" w:eastAsia="zh-CN"/>
              </w:rPr>
            </w:pPr>
            <w:r>
              <w:rPr>
                <w:rFonts w:hint="eastAsia" w:ascii="宋体" w:hAnsi="宋体" w:eastAsia="宋体"/>
                <w:lang w:val="en-US" w:eastAsia="zh-CN"/>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765" w:type="dxa"/>
            <w:vAlign w:val="center"/>
          </w:tcPr>
          <w:p>
            <w:pPr>
              <w:widowControl/>
              <w:spacing w:before="156" w:beforeLines="50" w:after="156" w:afterLines="50"/>
              <w:jc w:val="center"/>
              <w:rPr>
                <w:rFonts w:hint="eastAsia" w:ascii="宋体" w:hAnsi="宋体" w:eastAsia="宋体"/>
              </w:rPr>
            </w:pPr>
            <w:r>
              <w:rPr>
                <w:rFonts w:hint="eastAsia" w:ascii="宋体" w:hAnsi="宋体" w:eastAsia="宋体"/>
              </w:rPr>
              <w:t>第</w:t>
            </w:r>
            <w:r>
              <w:rPr>
                <w:rFonts w:hint="eastAsia" w:ascii="宋体" w:hAnsi="宋体" w:eastAsia="宋体"/>
                <w:lang w:eastAsia="zh-CN"/>
              </w:rPr>
              <w:t>十</w:t>
            </w:r>
            <w:r>
              <w:rPr>
                <w:rFonts w:hint="eastAsia" w:ascii="宋体" w:hAnsi="宋体" w:eastAsia="宋体"/>
              </w:rPr>
              <w:t>章</w:t>
            </w:r>
          </w:p>
        </w:tc>
        <w:tc>
          <w:tcPr>
            <w:tcW w:w="2765" w:type="dxa"/>
            <w:vAlign w:val="center"/>
          </w:tcPr>
          <w:p>
            <w:pPr>
              <w:widowControl/>
              <w:spacing w:before="156" w:beforeLines="50" w:after="156" w:afterLines="50"/>
              <w:jc w:val="center"/>
              <w:rPr>
                <w:rFonts w:hint="eastAsia" w:ascii="宋体" w:hAnsi="宋体" w:eastAsia="宋体" w:cstheme="minorBidi"/>
                <w:kern w:val="2"/>
                <w:sz w:val="21"/>
                <w:szCs w:val="22"/>
                <w:lang w:val="en-US" w:eastAsia="zh-CN" w:bidi="ar-SA"/>
              </w:rPr>
            </w:pPr>
            <w:r>
              <w:rPr>
                <w:rFonts w:hint="eastAsia" w:ascii="宋体" w:hAnsi="宋体" w:eastAsia="宋体" w:cstheme="minorBidi"/>
                <w:kern w:val="2"/>
                <w:sz w:val="21"/>
                <w:szCs w:val="22"/>
                <w:lang w:val="en-US" w:eastAsia="zh-CN" w:bidi="ar-SA"/>
              </w:rPr>
              <w:t>视图和索引</w:t>
            </w:r>
          </w:p>
        </w:tc>
        <w:tc>
          <w:tcPr>
            <w:tcW w:w="2766" w:type="dxa"/>
            <w:vAlign w:val="center"/>
          </w:tcPr>
          <w:p>
            <w:pPr>
              <w:widowControl/>
              <w:spacing w:before="156" w:beforeLines="50" w:after="156" w:afterLines="50"/>
              <w:jc w:val="center"/>
              <w:rPr>
                <w:rFonts w:hint="eastAsia" w:ascii="宋体" w:hAnsi="宋体" w:eastAsia="宋体"/>
                <w:lang w:val="en-US" w:eastAsia="zh-CN"/>
              </w:rPr>
            </w:pPr>
            <w:r>
              <w:rPr>
                <w:rFonts w:hint="eastAsia" w:ascii="宋体" w:hAnsi="宋体" w:eastAsia="宋体"/>
                <w:lang w:val="en-US" w:eastAsia="zh-CN"/>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765" w:type="dxa"/>
            <w:vAlign w:val="center"/>
          </w:tcPr>
          <w:p>
            <w:pPr>
              <w:widowControl/>
              <w:spacing w:before="156" w:beforeLines="50" w:after="156" w:afterLines="50"/>
              <w:jc w:val="center"/>
              <w:rPr>
                <w:rFonts w:hint="eastAsia" w:ascii="宋体" w:hAnsi="宋体" w:eastAsia="宋体"/>
              </w:rPr>
            </w:pPr>
            <w:r>
              <w:rPr>
                <w:rFonts w:hint="eastAsia" w:ascii="宋体" w:hAnsi="宋体" w:eastAsia="宋体"/>
              </w:rPr>
              <w:t>第</w:t>
            </w:r>
            <w:r>
              <w:rPr>
                <w:rFonts w:hint="eastAsia" w:ascii="宋体" w:hAnsi="宋体" w:eastAsia="宋体"/>
                <w:lang w:eastAsia="zh-CN"/>
              </w:rPr>
              <w:t>十一</w:t>
            </w:r>
            <w:r>
              <w:rPr>
                <w:rFonts w:hint="eastAsia" w:ascii="宋体" w:hAnsi="宋体" w:eastAsia="宋体"/>
              </w:rPr>
              <w:t>章</w:t>
            </w:r>
          </w:p>
        </w:tc>
        <w:tc>
          <w:tcPr>
            <w:tcW w:w="2765" w:type="dxa"/>
            <w:vAlign w:val="center"/>
          </w:tcPr>
          <w:p>
            <w:pPr>
              <w:widowControl/>
              <w:spacing w:before="156" w:beforeLines="50" w:after="156" w:afterLines="50"/>
              <w:jc w:val="center"/>
              <w:rPr>
                <w:rFonts w:hint="eastAsia" w:ascii="宋体" w:hAnsi="宋体" w:eastAsia="宋体" w:cstheme="minorBidi"/>
                <w:kern w:val="2"/>
                <w:sz w:val="21"/>
                <w:szCs w:val="22"/>
                <w:lang w:val="en-US" w:eastAsia="zh-CN" w:bidi="ar-SA"/>
              </w:rPr>
            </w:pPr>
            <w:r>
              <w:rPr>
                <w:rFonts w:hint="eastAsia" w:ascii="宋体" w:hAnsi="宋体" w:eastAsia="宋体" w:cstheme="minorBidi"/>
                <w:kern w:val="2"/>
                <w:sz w:val="21"/>
                <w:szCs w:val="22"/>
                <w:lang w:val="en-US" w:eastAsia="zh-CN" w:bidi="ar-SA"/>
              </w:rPr>
              <w:t>存储过程和触发器</w:t>
            </w:r>
          </w:p>
        </w:tc>
        <w:tc>
          <w:tcPr>
            <w:tcW w:w="2766" w:type="dxa"/>
            <w:vAlign w:val="center"/>
          </w:tcPr>
          <w:p>
            <w:pPr>
              <w:widowControl/>
              <w:spacing w:before="156" w:beforeLines="50" w:after="156" w:afterLines="50"/>
              <w:jc w:val="center"/>
              <w:rPr>
                <w:rFonts w:hint="eastAsia" w:ascii="宋体" w:hAnsi="宋体" w:eastAsia="宋体"/>
                <w:lang w:val="en-US" w:eastAsia="zh-CN"/>
              </w:rPr>
            </w:pPr>
            <w:r>
              <w:rPr>
                <w:rFonts w:hint="eastAsia" w:ascii="宋体" w:hAnsi="宋体" w:eastAsia="宋体"/>
                <w:lang w:val="en-US" w:eastAsia="zh-CN"/>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765" w:type="dxa"/>
            <w:vAlign w:val="center"/>
          </w:tcPr>
          <w:p>
            <w:pPr>
              <w:widowControl/>
              <w:spacing w:before="156" w:beforeLines="50" w:after="156" w:afterLines="50"/>
              <w:jc w:val="center"/>
              <w:rPr>
                <w:rFonts w:hint="eastAsia" w:ascii="宋体" w:hAnsi="宋体" w:eastAsia="宋体"/>
              </w:rPr>
            </w:pPr>
            <w:r>
              <w:rPr>
                <w:rFonts w:hint="eastAsia" w:ascii="宋体" w:hAnsi="宋体" w:eastAsia="宋体"/>
              </w:rPr>
              <w:t>第</w:t>
            </w:r>
            <w:r>
              <w:rPr>
                <w:rFonts w:hint="eastAsia" w:ascii="宋体" w:hAnsi="宋体" w:eastAsia="宋体"/>
                <w:lang w:eastAsia="zh-CN"/>
              </w:rPr>
              <w:t>十二</w:t>
            </w:r>
            <w:r>
              <w:rPr>
                <w:rFonts w:hint="eastAsia" w:ascii="宋体" w:hAnsi="宋体" w:eastAsia="宋体"/>
              </w:rPr>
              <w:t>章</w:t>
            </w:r>
          </w:p>
        </w:tc>
        <w:tc>
          <w:tcPr>
            <w:tcW w:w="2765" w:type="dxa"/>
            <w:vAlign w:val="center"/>
          </w:tcPr>
          <w:p>
            <w:pPr>
              <w:widowControl/>
              <w:spacing w:before="156" w:beforeLines="50" w:after="156" w:afterLines="50"/>
              <w:jc w:val="center"/>
              <w:rPr>
                <w:rFonts w:hint="eastAsia" w:ascii="宋体" w:hAnsi="宋体" w:eastAsia="宋体" w:cstheme="minorBidi"/>
                <w:kern w:val="2"/>
                <w:sz w:val="21"/>
                <w:szCs w:val="22"/>
                <w:lang w:val="en-US" w:eastAsia="zh-CN" w:bidi="ar-SA"/>
              </w:rPr>
            </w:pPr>
            <w:r>
              <w:rPr>
                <w:rFonts w:hint="eastAsia" w:ascii="宋体" w:hAnsi="宋体" w:eastAsia="宋体" w:cstheme="minorBidi"/>
                <w:kern w:val="2"/>
                <w:sz w:val="21"/>
                <w:szCs w:val="22"/>
                <w:lang w:val="en-US" w:eastAsia="zh-CN" w:bidi="ar-SA"/>
              </w:rPr>
              <w:t>事务与并发控制</w:t>
            </w:r>
          </w:p>
        </w:tc>
        <w:tc>
          <w:tcPr>
            <w:tcW w:w="2766" w:type="dxa"/>
            <w:vAlign w:val="center"/>
          </w:tcPr>
          <w:p>
            <w:pPr>
              <w:widowControl/>
              <w:spacing w:before="156" w:beforeLines="50" w:after="156" w:afterLines="50"/>
              <w:jc w:val="center"/>
              <w:rPr>
                <w:rFonts w:hint="eastAsia" w:ascii="宋体" w:hAnsi="宋体" w:eastAsia="宋体"/>
                <w:lang w:val="en-US" w:eastAsia="zh-CN"/>
              </w:rPr>
            </w:pPr>
            <w:r>
              <w:rPr>
                <w:rFonts w:hint="eastAsia" w:ascii="宋体" w:hAnsi="宋体" w:eastAsia="宋体"/>
                <w:lang w:val="en-US" w:eastAsia="zh-CN"/>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765" w:type="dxa"/>
            <w:vAlign w:val="center"/>
          </w:tcPr>
          <w:p>
            <w:pPr>
              <w:widowControl/>
              <w:spacing w:before="156" w:beforeLines="50" w:after="156" w:afterLines="50"/>
              <w:jc w:val="center"/>
              <w:rPr>
                <w:rFonts w:hint="eastAsia" w:ascii="宋体" w:hAnsi="宋体" w:eastAsia="宋体"/>
              </w:rPr>
            </w:pPr>
            <w:r>
              <w:rPr>
                <w:rFonts w:hint="eastAsia" w:ascii="宋体" w:hAnsi="宋体" w:eastAsia="宋体"/>
              </w:rPr>
              <w:t>第</w:t>
            </w:r>
            <w:r>
              <w:rPr>
                <w:rFonts w:hint="eastAsia" w:ascii="宋体" w:hAnsi="宋体" w:eastAsia="宋体"/>
                <w:lang w:eastAsia="zh-CN"/>
              </w:rPr>
              <w:t>十三</w:t>
            </w:r>
            <w:r>
              <w:rPr>
                <w:rFonts w:hint="eastAsia" w:ascii="宋体" w:hAnsi="宋体" w:eastAsia="宋体"/>
              </w:rPr>
              <w:t>章</w:t>
            </w:r>
          </w:p>
        </w:tc>
        <w:tc>
          <w:tcPr>
            <w:tcW w:w="2765" w:type="dxa"/>
            <w:vAlign w:val="center"/>
          </w:tcPr>
          <w:p>
            <w:pPr>
              <w:widowControl/>
              <w:spacing w:before="156" w:beforeLines="50" w:after="156" w:afterLines="50"/>
              <w:jc w:val="center"/>
              <w:rPr>
                <w:rFonts w:hint="eastAsia" w:ascii="宋体" w:hAnsi="宋体" w:eastAsia="宋体" w:cstheme="minorBidi"/>
                <w:kern w:val="2"/>
                <w:sz w:val="21"/>
                <w:szCs w:val="22"/>
                <w:lang w:val="en-US" w:eastAsia="zh-CN" w:bidi="ar-SA"/>
              </w:rPr>
            </w:pPr>
            <w:r>
              <w:rPr>
                <w:rFonts w:hint="eastAsia" w:ascii="宋体" w:hAnsi="宋体" w:eastAsia="宋体" w:cstheme="minorBidi"/>
                <w:kern w:val="2"/>
                <w:sz w:val="21"/>
                <w:szCs w:val="22"/>
                <w:lang w:val="en-US" w:eastAsia="zh-CN" w:bidi="ar-SA"/>
              </w:rPr>
              <w:t>数据库系统的安全性</w:t>
            </w:r>
          </w:p>
        </w:tc>
        <w:tc>
          <w:tcPr>
            <w:tcW w:w="2766" w:type="dxa"/>
            <w:vAlign w:val="center"/>
          </w:tcPr>
          <w:p>
            <w:pPr>
              <w:widowControl/>
              <w:spacing w:before="156" w:beforeLines="50" w:after="156" w:afterLines="50"/>
              <w:jc w:val="center"/>
              <w:rPr>
                <w:rFonts w:hint="eastAsia" w:ascii="宋体" w:hAnsi="宋体" w:eastAsia="宋体"/>
                <w:lang w:val="en-US" w:eastAsia="zh-CN"/>
              </w:rPr>
            </w:pPr>
            <w:r>
              <w:rPr>
                <w:rFonts w:hint="eastAsia" w:ascii="宋体" w:hAnsi="宋体" w:eastAsia="宋体"/>
                <w:lang w:val="en-US" w:eastAsia="zh-CN"/>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765" w:type="dxa"/>
            <w:vAlign w:val="center"/>
          </w:tcPr>
          <w:p>
            <w:pPr>
              <w:widowControl/>
              <w:spacing w:before="156" w:beforeLines="50" w:after="156" w:afterLines="50"/>
              <w:jc w:val="center"/>
              <w:rPr>
                <w:rFonts w:hint="eastAsia" w:ascii="宋体" w:hAnsi="宋体" w:eastAsia="宋体"/>
              </w:rPr>
            </w:pPr>
            <w:r>
              <w:rPr>
                <w:rFonts w:hint="eastAsia" w:ascii="宋体" w:hAnsi="宋体" w:eastAsia="宋体"/>
              </w:rPr>
              <w:t>第</w:t>
            </w:r>
            <w:r>
              <w:rPr>
                <w:rFonts w:hint="eastAsia" w:ascii="宋体" w:hAnsi="宋体" w:eastAsia="宋体"/>
                <w:lang w:eastAsia="zh-CN"/>
              </w:rPr>
              <w:t>十四</w:t>
            </w:r>
            <w:r>
              <w:rPr>
                <w:rFonts w:hint="eastAsia" w:ascii="宋体" w:hAnsi="宋体" w:eastAsia="宋体"/>
              </w:rPr>
              <w:t>章</w:t>
            </w:r>
          </w:p>
        </w:tc>
        <w:tc>
          <w:tcPr>
            <w:tcW w:w="2765" w:type="dxa"/>
            <w:vAlign w:val="center"/>
          </w:tcPr>
          <w:p>
            <w:pPr>
              <w:widowControl/>
              <w:spacing w:before="156" w:beforeLines="50" w:after="156" w:afterLines="50"/>
              <w:jc w:val="center"/>
              <w:rPr>
                <w:rFonts w:hint="eastAsia" w:ascii="宋体" w:hAnsi="宋体" w:eastAsia="宋体" w:cstheme="minorBidi"/>
                <w:kern w:val="2"/>
                <w:sz w:val="21"/>
                <w:szCs w:val="22"/>
                <w:lang w:val="en-US" w:eastAsia="zh-CN" w:bidi="ar-SA"/>
              </w:rPr>
            </w:pPr>
            <w:r>
              <w:rPr>
                <w:rFonts w:hint="eastAsia" w:ascii="宋体" w:hAnsi="宋体" w:eastAsia="宋体" w:cstheme="minorBidi"/>
                <w:kern w:val="2"/>
                <w:sz w:val="21"/>
                <w:szCs w:val="22"/>
                <w:lang w:val="en-US" w:eastAsia="zh-CN" w:bidi="ar-SA"/>
              </w:rPr>
              <w:t>数据库的备份与还原</w:t>
            </w:r>
          </w:p>
        </w:tc>
        <w:tc>
          <w:tcPr>
            <w:tcW w:w="2766" w:type="dxa"/>
            <w:vAlign w:val="center"/>
          </w:tcPr>
          <w:p>
            <w:pPr>
              <w:widowControl/>
              <w:spacing w:before="156" w:beforeLines="50" w:after="156" w:afterLines="50"/>
              <w:jc w:val="center"/>
              <w:rPr>
                <w:rFonts w:hint="eastAsia" w:ascii="宋体" w:hAnsi="宋体" w:eastAsia="宋体"/>
                <w:lang w:val="en-US" w:eastAsia="zh-CN"/>
              </w:rPr>
            </w:pPr>
            <w:r>
              <w:rPr>
                <w:rFonts w:hint="eastAsia" w:ascii="宋体" w:hAnsi="宋体" w:eastAsia="宋体"/>
                <w:lang w:val="en-US" w:eastAsia="zh-CN"/>
              </w:rPr>
              <w:t>3</w:t>
            </w:r>
          </w:p>
        </w:tc>
      </w:tr>
    </w:tbl>
    <w:p>
      <w:pPr>
        <w:widowControl/>
        <w:spacing w:before="156" w:beforeLines="50" w:after="156" w:afterLines="50"/>
        <w:ind w:firstLine="562" w:firstLineChars="200"/>
        <w:jc w:val="left"/>
      </w:pPr>
      <w:r>
        <w:rPr>
          <w:rFonts w:hint="eastAsia" w:ascii="黑体" w:hAnsi="黑体" w:eastAsia="黑体"/>
          <w:b/>
          <w:sz w:val="28"/>
          <w:szCs w:val="28"/>
        </w:rPr>
        <w:t>五、教学进度</w:t>
      </w:r>
    </w:p>
    <w:p>
      <w:pPr>
        <w:widowControl/>
        <w:spacing w:before="156" w:beforeLines="50" w:after="156" w:afterLines="50"/>
        <w:jc w:val="center"/>
        <w:rPr>
          <w:rFonts w:ascii="宋体" w:hAnsi="宋体" w:eastAsia="宋体"/>
          <w:szCs w:val="21"/>
        </w:rPr>
      </w:pPr>
      <w:r>
        <w:rPr>
          <w:rFonts w:hint="eastAsia" w:ascii="宋体" w:hAnsi="宋体" w:eastAsia="宋体"/>
          <w:b/>
          <w:szCs w:val="21"/>
        </w:rPr>
        <w:t>表3：教学进度表</w:t>
      </w:r>
    </w:p>
    <w:tbl>
      <w:tblPr>
        <w:tblStyle w:val="11"/>
        <w:tblW w:w="829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42"/>
        <w:gridCol w:w="929"/>
        <w:gridCol w:w="1145"/>
        <w:gridCol w:w="1145"/>
        <w:gridCol w:w="1145"/>
        <w:gridCol w:w="1386"/>
        <w:gridCol w:w="90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642" w:type="dxa"/>
            <w:vAlign w:val="center"/>
          </w:tcPr>
          <w:p>
            <w:pPr>
              <w:widowControl/>
              <w:spacing w:before="156" w:beforeLines="50" w:after="156" w:afterLines="50"/>
              <w:jc w:val="center"/>
              <w:rPr>
                <w:rFonts w:ascii="黑体" w:hAnsi="黑体" w:eastAsia="黑体"/>
                <w:sz w:val="24"/>
                <w:szCs w:val="24"/>
              </w:rPr>
            </w:pPr>
            <w:r>
              <w:rPr>
                <w:rFonts w:hint="eastAsia" w:ascii="黑体" w:hAnsi="黑体" w:eastAsia="黑体"/>
                <w:sz w:val="24"/>
                <w:szCs w:val="24"/>
              </w:rPr>
              <w:t>周次</w:t>
            </w:r>
          </w:p>
        </w:tc>
        <w:tc>
          <w:tcPr>
            <w:tcW w:w="929" w:type="dxa"/>
            <w:vAlign w:val="center"/>
          </w:tcPr>
          <w:p>
            <w:pPr>
              <w:widowControl/>
              <w:spacing w:before="156" w:beforeLines="50" w:after="156" w:afterLines="50"/>
              <w:jc w:val="center"/>
              <w:rPr>
                <w:rFonts w:ascii="黑体" w:hAnsi="黑体" w:eastAsia="黑体"/>
                <w:sz w:val="24"/>
                <w:szCs w:val="24"/>
              </w:rPr>
            </w:pPr>
            <w:r>
              <w:rPr>
                <w:rFonts w:hint="eastAsia" w:ascii="黑体" w:hAnsi="黑体" w:eastAsia="黑体"/>
                <w:sz w:val="24"/>
                <w:szCs w:val="24"/>
              </w:rPr>
              <w:t>日期</w:t>
            </w:r>
          </w:p>
        </w:tc>
        <w:tc>
          <w:tcPr>
            <w:tcW w:w="1145" w:type="dxa"/>
            <w:vAlign w:val="center"/>
          </w:tcPr>
          <w:p>
            <w:pPr>
              <w:widowControl/>
              <w:spacing w:before="156" w:beforeLines="50" w:after="156" w:afterLines="50"/>
              <w:jc w:val="center"/>
              <w:rPr>
                <w:rFonts w:ascii="黑体" w:hAnsi="黑体" w:eastAsia="黑体"/>
                <w:sz w:val="24"/>
                <w:szCs w:val="24"/>
              </w:rPr>
            </w:pPr>
            <w:r>
              <w:rPr>
                <w:rFonts w:hint="eastAsia" w:ascii="黑体" w:hAnsi="黑体" w:eastAsia="黑体"/>
                <w:sz w:val="24"/>
                <w:szCs w:val="24"/>
              </w:rPr>
              <w:t>章节名称</w:t>
            </w:r>
          </w:p>
        </w:tc>
        <w:tc>
          <w:tcPr>
            <w:tcW w:w="1145" w:type="dxa"/>
            <w:vAlign w:val="center"/>
          </w:tcPr>
          <w:p>
            <w:pPr>
              <w:widowControl/>
              <w:spacing w:before="156" w:beforeLines="50" w:after="156" w:afterLines="50"/>
              <w:jc w:val="center"/>
              <w:rPr>
                <w:rFonts w:ascii="黑体" w:hAnsi="黑体" w:eastAsia="黑体"/>
                <w:sz w:val="24"/>
                <w:szCs w:val="24"/>
              </w:rPr>
            </w:pPr>
            <w:r>
              <w:rPr>
                <w:rFonts w:hint="eastAsia" w:ascii="黑体" w:hAnsi="黑体" w:eastAsia="黑体"/>
                <w:sz w:val="24"/>
                <w:szCs w:val="24"/>
              </w:rPr>
              <w:t>内容提要</w:t>
            </w:r>
          </w:p>
        </w:tc>
        <w:tc>
          <w:tcPr>
            <w:tcW w:w="1145" w:type="dxa"/>
            <w:vAlign w:val="center"/>
          </w:tcPr>
          <w:p>
            <w:pPr>
              <w:widowControl/>
              <w:spacing w:before="156" w:beforeLines="50" w:after="156" w:afterLines="50"/>
              <w:jc w:val="center"/>
              <w:rPr>
                <w:rFonts w:ascii="黑体" w:hAnsi="黑体" w:eastAsia="黑体"/>
                <w:sz w:val="24"/>
                <w:szCs w:val="24"/>
              </w:rPr>
            </w:pPr>
            <w:r>
              <w:rPr>
                <w:rFonts w:hint="eastAsia" w:ascii="黑体" w:hAnsi="黑体" w:eastAsia="黑体"/>
                <w:sz w:val="24"/>
                <w:szCs w:val="24"/>
              </w:rPr>
              <w:t>授课时数</w:t>
            </w:r>
          </w:p>
        </w:tc>
        <w:tc>
          <w:tcPr>
            <w:tcW w:w="1386" w:type="dxa"/>
            <w:vAlign w:val="center"/>
          </w:tcPr>
          <w:p>
            <w:pPr>
              <w:widowControl/>
              <w:spacing w:before="156" w:beforeLines="50" w:after="156" w:afterLines="50"/>
              <w:jc w:val="center"/>
              <w:rPr>
                <w:rFonts w:ascii="黑体" w:hAnsi="黑体" w:eastAsia="黑体"/>
                <w:sz w:val="24"/>
                <w:szCs w:val="24"/>
              </w:rPr>
            </w:pPr>
            <w:r>
              <w:rPr>
                <w:rFonts w:hint="eastAsia" w:ascii="黑体" w:hAnsi="黑体" w:eastAsia="黑体"/>
                <w:sz w:val="24"/>
                <w:szCs w:val="24"/>
              </w:rPr>
              <w:t>作业及要求</w:t>
            </w:r>
          </w:p>
        </w:tc>
        <w:tc>
          <w:tcPr>
            <w:tcW w:w="904" w:type="dxa"/>
            <w:vAlign w:val="center"/>
          </w:tcPr>
          <w:p>
            <w:pPr>
              <w:widowControl/>
              <w:spacing w:before="156" w:beforeLines="50" w:after="156" w:afterLines="50"/>
              <w:jc w:val="center"/>
              <w:rPr>
                <w:rFonts w:ascii="黑体" w:hAnsi="黑体" w:eastAsia="黑体"/>
                <w:sz w:val="24"/>
                <w:szCs w:val="24"/>
              </w:rPr>
            </w:pPr>
            <w:r>
              <w:rPr>
                <w:rFonts w:hint="eastAsia" w:ascii="黑体" w:hAnsi="黑体" w:eastAsia="黑体"/>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642" w:type="dxa"/>
            <w:vAlign w:val="center"/>
          </w:tcPr>
          <w:p>
            <w:pPr>
              <w:widowControl/>
              <w:spacing w:before="156" w:beforeLines="50" w:after="156" w:afterLines="50"/>
              <w:jc w:val="center"/>
              <w:rPr>
                <w:rFonts w:ascii="宋体" w:hAnsi="宋体" w:eastAsia="宋体"/>
                <w:szCs w:val="21"/>
              </w:rPr>
            </w:pPr>
            <w:r>
              <w:rPr>
                <w:rFonts w:hint="eastAsia" w:ascii="宋体" w:hAnsi="宋体" w:eastAsia="宋体"/>
                <w:szCs w:val="21"/>
              </w:rPr>
              <w:t>1</w:t>
            </w:r>
          </w:p>
        </w:tc>
        <w:tc>
          <w:tcPr>
            <w:tcW w:w="929" w:type="dxa"/>
            <w:vAlign w:val="top"/>
          </w:tcPr>
          <w:p>
            <w:pPr>
              <w:widowControl/>
              <w:spacing w:before="156" w:beforeLines="50" w:after="156" w:afterLines="50"/>
              <w:jc w:val="left"/>
              <w:rPr>
                <w:rFonts w:ascii="宋体" w:hAnsi="宋体" w:eastAsia="宋体"/>
                <w:szCs w:val="21"/>
              </w:rPr>
            </w:pPr>
          </w:p>
        </w:tc>
        <w:tc>
          <w:tcPr>
            <w:tcW w:w="1145" w:type="dxa"/>
            <w:vAlign w:val="center"/>
          </w:tcPr>
          <w:p>
            <w:pPr>
              <w:widowControl/>
              <w:spacing w:before="156" w:beforeLines="50" w:after="156" w:afterLines="50"/>
              <w:jc w:val="center"/>
              <w:rPr>
                <w:rFonts w:ascii="宋体" w:hAnsi="宋体" w:eastAsia="宋体"/>
                <w:szCs w:val="21"/>
              </w:rPr>
            </w:pPr>
            <w:r>
              <w:rPr>
                <w:rFonts w:hint="eastAsia" w:ascii="宋体" w:hAnsi="宋体" w:eastAsia="宋体"/>
              </w:rPr>
              <w:t>数据库系统概述</w:t>
            </w:r>
          </w:p>
        </w:tc>
        <w:tc>
          <w:tcPr>
            <w:tcW w:w="1145" w:type="dxa"/>
            <w:vAlign w:val="center"/>
          </w:tcPr>
          <w:p>
            <w:pPr>
              <w:widowControl/>
              <w:spacing w:before="156" w:beforeLines="50" w:after="156" w:afterLines="50"/>
              <w:jc w:val="center"/>
              <w:rPr>
                <w:rFonts w:hint="eastAsia" w:ascii="宋体" w:hAnsi="宋体" w:eastAsia="宋体"/>
                <w:szCs w:val="21"/>
                <w:lang w:eastAsia="zh-CN"/>
              </w:rPr>
            </w:pPr>
            <w:r>
              <w:rPr>
                <w:rFonts w:hint="eastAsia" w:ascii="宋体" w:hAnsi="宋体" w:eastAsia="宋体"/>
                <w:szCs w:val="21"/>
                <w:lang w:eastAsia="zh-CN"/>
              </w:rPr>
              <w:t>数据库基本概念</w:t>
            </w:r>
          </w:p>
        </w:tc>
        <w:tc>
          <w:tcPr>
            <w:tcW w:w="1145" w:type="dxa"/>
            <w:vAlign w:val="center"/>
          </w:tcPr>
          <w:p>
            <w:pPr>
              <w:widowControl/>
              <w:spacing w:before="156" w:beforeLines="50" w:after="156" w:afterLines="50"/>
              <w:jc w:val="center"/>
              <w:rPr>
                <w:rFonts w:hint="eastAsia" w:ascii="宋体" w:hAnsi="宋体" w:eastAsia="宋体"/>
                <w:szCs w:val="21"/>
                <w:lang w:val="en-US" w:eastAsia="zh-CN"/>
              </w:rPr>
            </w:pPr>
            <w:r>
              <w:rPr>
                <w:rFonts w:hint="eastAsia" w:ascii="宋体" w:hAnsi="宋体" w:eastAsia="宋体"/>
                <w:szCs w:val="21"/>
                <w:lang w:val="en-US" w:eastAsia="zh-CN"/>
              </w:rPr>
              <w:t>3</w:t>
            </w:r>
          </w:p>
        </w:tc>
        <w:tc>
          <w:tcPr>
            <w:tcW w:w="1386" w:type="dxa"/>
            <w:vAlign w:val="center"/>
          </w:tcPr>
          <w:p>
            <w:pPr>
              <w:widowControl/>
              <w:spacing w:before="156" w:beforeLines="50" w:after="156" w:afterLines="50"/>
              <w:jc w:val="center"/>
              <w:rPr>
                <w:rFonts w:hint="eastAsia" w:ascii="宋体" w:hAnsi="宋体" w:eastAsia="宋体"/>
                <w:szCs w:val="21"/>
                <w:lang w:eastAsia="zh-CN"/>
              </w:rPr>
            </w:pPr>
            <w:r>
              <w:rPr>
                <w:rFonts w:hint="eastAsia" w:ascii="宋体" w:hAnsi="宋体" w:eastAsia="宋体"/>
                <w:szCs w:val="21"/>
                <w:lang w:eastAsia="zh-CN"/>
              </w:rPr>
              <w:t>实例了解数据管理的意义</w:t>
            </w:r>
          </w:p>
        </w:tc>
        <w:tc>
          <w:tcPr>
            <w:tcW w:w="904" w:type="dxa"/>
            <w:vAlign w:val="center"/>
          </w:tcPr>
          <w:p>
            <w:pPr>
              <w:widowControl/>
              <w:spacing w:before="156" w:beforeLines="50" w:after="156" w:afterLines="50"/>
              <w:jc w:val="center"/>
              <w:rPr>
                <w:rFonts w:ascii="宋体" w:hAnsi="宋体" w:eastAsia="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642" w:type="dxa"/>
            <w:vAlign w:val="center"/>
          </w:tcPr>
          <w:p>
            <w:pPr>
              <w:widowControl/>
              <w:spacing w:before="156" w:beforeLines="50" w:after="156" w:afterLines="50"/>
              <w:jc w:val="center"/>
              <w:rPr>
                <w:rFonts w:ascii="宋体" w:hAnsi="宋体" w:eastAsia="宋体"/>
                <w:szCs w:val="21"/>
              </w:rPr>
            </w:pPr>
            <w:r>
              <w:rPr>
                <w:rFonts w:hint="eastAsia" w:ascii="宋体" w:hAnsi="宋体" w:eastAsia="宋体"/>
                <w:szCs w:val="21"/>
              </w:rPr>
              <w:t>2</w:t>
            </w:r>
          </w:p>
        </w:tc>
        <w:tc>
          <w:tcPr>
            <w:tcW w:w="929" w:type="dxa"/>
            <w:vAlign w:val="top"/>
          </w:tcPr>
          <w:p>
            <w:pPr>
              <w:widowControl/>
              <w:spacing w:before="156" w:beforeLines="50" w:after="156" w:afterLines="50"/>
              <w:jc w:val="left"/>
              <w:rPr>
                <w:rFonts w:ascii="宋体" w:hAnsi="宋体" w:eastAsia="宋体"/>
                <w:szCs w:val="21"/>
              </w:rPr>
            </w:pPr>
          </w:p>
        </w:tc>
        <w:tc>
          <w:tcPr>
            <w:tcW w:w="1145" w:type="dxa"/>
            <w:vAlign w:val="center"/>
          </w:tcPr>
          <w:p>
            <w:pPr>
              <w:widowControl/>
              <w:spacing w:before="156" w:beforeLines="50" w:after="156" w:afterLines="50"/>
              <w:jc w:val="center"/>
              <w:rPr>
                <w:rFonts w:ascii="宋体" w:hAnsi="宋体" w:eastAsia="宋体"/>
                <w:szCs w:val="21"/>
              </w:rPr>
            </w:pPr>
            <w:r>
              <w:rPr>
                <w:rFonts w:hint="eastAsia" w:ascii="宋体" w:hAnsi="宋体" w:eastAsia="宋体" w:cstheme="minorBidi"/>
                <w:kern w:val="2"/>
                <w:sz w:val="21"/>
                <w:szCs w:val="22"/>
                <w:lang w:val="en-US" w:eastAsia="zh-CN" w:bidi="ar-SA"/>
              </w:rPr>
              <w:t>数据模型</w:t>
            </w:r>
          </w:p>
        </w:tc>
        <w:tc>
          <w:tcPr>
            <w:tcW w:w="1145" w:type="dxa"/>
            <w:vAlign w:val="center"/>
          </w:tcPr>
          <w:p>
            <w:pPr>
              <w:widowControl/>
              <w:spacing w:before="156" w:beforeLines="50" w:after="156" w:afterLines="50"/>
              <w:jc w:val="center"/>
              <w:rPr>
                <w:rFonts w:hint="eastAsia" w:ascii="宋体" w:hAnsi="宋体" w:eastAsia="宋体"/>
                <w:szCs w:val="21"/>
                <w:lang w:eastAsia="zh-CN"/>
              </w:rPr>
            </w:pPr>
            <w:r>
              <w:rPr>
                <w:rFonts w:hint="eastAsia" w:ascii="宋体" w:hAnsi="宋体" w:eastAsia="宋体"/>
                <w:szCs w:val="21"/>
                <w:lang w:eastAsia="zh-CN"/>
              </w:rPr>
              <w:t>概念、逻辑模型</w:t>
            </w:r>
          </w:p>
        </w:tc>
        <w:tc>
          <w:tcPr>
            <w:tcW w:w="1145" w:type="dxa"/>
            <w:vAlign w:val="center"/>
          </w:tcPr>
          <w:p>
            <w:pPr>
              <w:widowControl/>
              <w:spacing w:before="156" w:beforeLines="50" w:after="156" w:afterLines="50"/>
              <w:jc w:val="center"/>
              <w:rPr>
                <w:rFonts w:hint="eastAsia" w:ascii="宋体" w:hAnsi="宋体" w:eastAsia="宋体"/>
                <w:szCs w:val="21"/>
                <w:lang w:val="en-US" w:eastAsia="zh-CN"/>
              </w:rPr>
            </w:pPr>
            <w:r>
              <w:rPr>
                <w:rFonts w:hint="eastAsia" w:ascii="宋体" w:hAnsi="宋体" w:eastAsia="宋体"/>
                <w:szCs w:val="21"/>
                <w:lang w:val="en-US" w:eastAsia="zh-CN"/>
              </w:rPr>
              <w:t>3</w:t>
            </w:r>
          </w:p>
        </w:tc>
        <w:tc>
          <w:tcPr>
            <w:tcW w:w="1386" w:type="dxa"/>
            <w:vAlign w:val="center"/>
          </w:tcPr>
          <w:p>
            <w:pPr>
              <w:widowControl/>
              <w:spacing w:before="156" w:beforeLines="50" w:after="156" w:afterLines="50"/>
              <w:jc w:val="center"/>
              <w:rPr>
                <w:rFonts w:hint="default" w:ascii="宋体" w:hAnsi="宋体" w:eastAsia="宋体"/>
                <w:szCs w:val="21"/>
                <w:lang w:val="en-US" w:eastAsia="zh-CN"/>
              </w:rPr>
            </w:pPr>
            <w:r>
              <w:rPr>
                <w:rFonts w:hint="eastAsia" w:ascii="宋体" w:hAnsi="宋体" w:eastAsia="宋体"/>
                <w:szCs w:val="21"/>
                <w:lang w:val="en-US" w:eastAsia="zh-CN"/>
              </w:rPr>
              <w:t>E-R图绘制</w:t>
            </w:r>
          </w:p>
        </w:tc>
        <w:tc>
          <w:tcPr>
            <w:tcW w:w="904" w:type="dxa"/>
            <w:vAlign w:val="center"/>
          </w:tcPr>
          <w:p>
            <w:pPr>
              <w:widowControl/>
              <w:spacing w:before="156" w:beforeLines="50" w:after="156" w:afterLines="50"/>
              <w:jc w:val="center"/>
              <w:rPr>
                <w:rFonts w:ascii="宋体" w:hAnsi="宋体" w:eastAsia="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642" w:type="dxa"/>
            <w:vAlign w:val="center"/>
          </w:tcPr>
          <w:p>
            <w:pPr>
              <w:widowControl/>
              <w:spacing w:before="156" w:beforeLines="50" w:after="156" w:afterLines="50"/>
              <w:jc w:val="center"/>
              <w:rPr>
                <w:rFonts w:hint="default" w:ascii="宋体" w:hAnsi="宋体" w:eastAsia="宋体"/>
                <w:szCs w:val="21"/>
                <w:lang w:val="en-US" w:eastAsia="zh-CN"/>
              </w:rPr>
            </w:pPr>
            <w:r>
              <w:rPr>
                <w:rFonts w:hint="eastAsia" w:ascii="宋体" w:hAnsi="宋体" w:eastAsia="宋体"/>
                <w:szCs w:val="21"/>
                <w:lang w:val="en-US" w:eastAsia="zh-CN"/>
              </w:rPr>
              <w:t>3-4</w:t>
            </w:r>
          </w:p>
        </w:tc>
        <w:tc>
          <w:tcPr>
            <w:tcW w:w="929" w:type="dxa"/>
            <w:vAlign w:val="top"/>
          </w:tcPr>
          <w:p>
            <w:pPr>
              <w:widowControl/>
              <w:spacing w:before="156" w:beforeLines="50" w:after="156" w:afterLines="50"/>
              <w:jc w:val="left"/>
              <w:rPr>
                <w:rFonts w:ascii="宋体" w:hAnsi="宋体" w:eastAsia="宋体"/>
                <w:szCs w:val="21"/>
              </w:rPr>
            </w:pPr>
          </w:p>
        </w:tc>
        <w:tc>
          <w:tcPr>
            <w:tcW w:w="1145" w:type="dxa"/>
            <w:vAlign w:val="center"/>
          </w:tcPr>
          <w:p>
            <w:pPr>
              <w:widowControl/>
              <w:spacing w:before="156" w:beforeLines="50" w:after="156" w:afterLines="50"/>
              <w:jc w:val="center"/>
              <w:rPr>
                <w:rFonts w:ascii="宋体" w:hAnsi="宋体" w:eastAsia="宋体"/>
                <w:szCs w:val="21"/>
              </w:rPr>
            </w:pPr>
            <w:r>
              <w:rPr>
                <w:rFonts w:hint="eastAsia" w:ascii="宋体" w:hAnsi="宋体" w:eastAsia="宋体" w:cstheme="minorBidi"/>
                <w:kern w:val="2"/>
                <w:sz w:val="21"/>
                <w:szCs w:val="22"/>
                <w:lang w:val="en-US" w:eastAsia="zh-CN" w:bidi="ar-SA"/>
              </w:rPr>
              <w:t>关系数据库</w:t>
            </w:r>
          </w:p>
        </w:tc>
        <w:tc>
          <w:tcPr>
            <w:tcW w:w="1145" w:type="dxa"/>
            <w:vAlign w:val="center"/>
          </w:tcPr>
          <w:p>
            <w:pPr>
              <w:widowControl/>
              <w:spacing w:before="156" w:beforeLines="50" w:after="156" w:afterLines="50"/>
              <w:jc w:val="center"/>
              <w:rPr>
                <w:rFonts w:hint="eastAsia" w:ascii="宋体" w:hAnsi="宋体" w:eastAsia="宋体"/>
                <w:szCs w:val="21"/>
                <w:lang w:eastAsia="zh-CN"/>
              </w:rPr>
            </w:pPr>
            <w:r>
              <w:rPr>
                <w:rFonts w:hint="eastAsia" w:ascii="宋体" w:hAnsi="宋体" w:eastAsia="宋体"/>
                <w:szCs w:val="21"/>
                <w:lang w:eastAsia="zh-CN"/>
              </w:rPr>
              <w:t>数据库优化的判断依据</w:t>
            </w:r>
          </w:p>
        </w:tc>
        <w:tc>
          <w:tcPr>
            <w:tcW w:w="1145" w:type="dxa"/>
            <w:vAlign w:val="center"/>
          </w:tcPr>
          <w:p>
            <w:pPr>
              <w:widowControl/>
              <w:spacing w:before="156" w:beforeLines="50" w:after="156" w:afterLines="50"/>
              <w:jc w:val="center"/>
              <w:rPr>
                <w:rFonts w:hint="eastAsia" w:ascii="宋体" w:hAnsi="宋体" w:eastAsia="宋体"/>
                <w:szCs w:val="21"/>
                <w:lang w:val="en-US" w:eastAsia="zh-CN"/>
              </w:rPr>
            </w:pPr>
            <w:r>
              <w:rPr>
                <w:rFonts w:hint="eastAsia" w:ascii="宋体" w:hAnsi="宋体" w:eastAsia="宋体"/>
                <w:szCs w:val="21"/>
                <w:lang w:val="en-US" w:eastAsia="zh-CN"/>
              </w:rPr>
              <w:t>6</w:t>
            </w:r>
          </w:p>
        </w:tc>
        <w:tc>
          <w:tcPr>
            <w:tcW w:w="1386" w:type="dxa"/>
            <w:vAlign w:val="center"/>
          </w:tcPr>
          <w:p>
            <w:pPr>
              <w:widowControl/>
              <w:spacing w:before="156" w:beforeLines="50" w:after="156" w:afterLines="50"/>
              <w:jc w:val="center"/>
              <w:rPr>
                <w:rFonts w:hint="eastAsia" w:ascii="宋体" w:hAnsi="宋体" w:eastAsia="宋体"/>
                <w:szCs w:val="21"/>
                <w:lang w:eastAsia="zh-CN"/>
              </w:rPr>
            </w:pPr>
            <w:r>
              <w:rPr>
                <w:rFonts w:hint="eastAsia" w:ascii="宋体" w:hAnsi="宋体" w:eastAsia="宋体"/>
                <w:szCs w:val="21"/>
                <w:lang w:eastAsia="zh-CN"/>
              </w:rPr>
              <w:t>范式的判定</w:t>
            </w:r>
          </w:p>
        </w:tc>
        <w:tc>
          <w:tcPr>
            <w:tcW w:w="904" w:type="dxa"/>
            <w:vAlign w:val="center"/>
          </w:tcPr>
          <w:p>
            <w:pPr>
              <w:widowControl/>
              <w:spacing w:before="156" w:beforeLines="50" w:after="156" w:afterLines="50"/>
              <w:jc w:val="center"/>
              <w:rPr>
                <w:rFonts w:ascii="宋体" w:hAnsi="宋体" w:eastAsia="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642" w:type="dxa"/>
            <w:vAlign w:val="center"/>
          </w:tcPr>
          <w:p>
            <w:pPr>
              <w:widowControl/>
              <w:spacing w:before="156" w:beforeLines="50" w:after="156" w:afterLines="50"/>
              <w:jc w:val="center"/>
              <w:rPr>
                <w:rFonts w:hint="eastAsia" w:ascii="宋体" w:hAnsi="宋体" w:eastAsia="宋体"/>
                <w:szCs w:val="21"/>
                <w:lang w:val="en-US" w:eastAsia="zh-CN"/>
              </w:rPr>
            </w:pPr>
            <w:r>
              <w:rPr>
                <w:rFonts w:hint="eastAsia" w:ascii="宋体" w:hAnsi="宋体" w:eastAsia="宋体"/>
                <w:szCs w:val="21"/>
                <w:lang w:val="en-US" w:eastAsia="zh-CN"/>
              </w:rPr>
              <w:t>5</w:t>
            </w:r>
          </w:p>
        </w:tc>
        <w:tc>
          <w:tcPr>
            <w:tcW w:w="929" w:type="dxa"/>
            <w:vAlign w:val="top"/>
          </w:tcPr>
          <w:p>
            <w:pPr>
              <w:widowControl/>
              <w:spacing w:before="156" w:beforeLines="50" w:after="156" w:afterLines="50"/>
              <w:jc w:val="left"/>
              <w:rPr>
                <w:rFonts w:ascii="宋体" w:hAnsi="宋体" w:eastAsia="宋体"/>
                <w:szCs w:val="21"/>
              </w:rPr>
            </w:pPr>
          </w:p>
        </w:tc>
        <w:tc>
          <w:tcPr>
            <w:tcW w:w="1145" w:type="dxa"/>
            <w:vAlign w:val="center"/>
          </w:tcPr>
          <w:p>
            <w:pPr>
              <w:widowControl/>
              <w:spacing w:before="156" w:beforeLines="50" w:after="156" w:afterLines="50"/>
              <w:jc w:val="center"/>
              <w:rPr>
                <w:rFonts w:ascii="宋体" w:hAnsi="宋体" w:eastAsia="宋体"/>
                <w:szCs w:val="21"/>
              </w:rPr>
            </w:pPr>
            <w:r>
              <w:rPr>
                <w:rFonts w:hint="eastAsia" w:ascii="宋体" w:hAnsi="宋体" w:eastAsia="宋体" w:cstheme="minorBidi"/>
                <w:kern w:val="2"/>
                <w:sz w:val="21"/>
                <w:szCs w:val="22"/>
                <w:lang w:val="en-US" w:eastAsia="zh-CN" w:bidi="ar-SA"/>
              </w:rPr>
              <w:t>数据库设计</w:t>
            </w:r>
          </w:p>
        </w:tc>
        <w:tc>
          <w:tcPr>
            <w:tcW w:w="1145" w:type="dxa"/>
            <w:vAlign w:val="center"/>
          </w:tcPr>
          <w:p>
            <w:pPr>
              <w:widowControl/>
              <w:spacing w:before="156" w:beforeLines="50" w:after="156" w:afterLines="50"/>
              <w:jc w:val="center"/>
              <w:rPr>
                <w:rFonts w:hint="eastAsia" w:ascii="宋体" w:hAnsi="宋体" w:eastAsia="宋体"/>
                <w:szCs w:val="21"/>
                <w:lang w:eastAsia="zh-CN"/>
              </w:rPr>
            </w:pPr>
            <w:r>
              <w:rPr>
                <w:rFonts w:hint="eastAsia" w:ascii="宋体" w:hAnsi="宋体" w:eastAsia="宋体"/>
                <w:szCs w:val="21"/>
                <w:lang w:eastAsia="zh-CN"/>
              </w:rPr>
              <w:t>设计步骤</w:t>
            </w:r>
          </w:p>
        </w:tc>
        <w:tc>
          <w:tcPr>
            <w:tcW w:w="1145" w:type="dxa"/>
            <w:vAlign w:val="center"/>
          </w:tcPr>
          <w:p>
            <w:pPr>
              <w:widowControl/>
              <w:spacing w:before="156" w:beforeLines="50" w:after="156" w:afterLines="50"/>
              <w:jc w:val="center"/>
              <w:rPr>
                <w:rFonts w:hint="eastAsia" w:ascii="宋体" w:hAnsi="宋体" w:eastAsia="宋体"/>
                <w:szCs w:val="21"/>
                <w:lang w:val="en-US" w:eastAsia="zh-CN"/>
              </w:rPr>
            </w:pPr>
            <w:r>
              <w:rPr>
                <w:rFonts w:hint="eastAsia" w:ascii="宋体" w:hAnsi="宋体" w:eastAsia="宋体"/>
                <w:szCs w:val="21"/>
                <w:lang w:val="en-US" w:eastAsia="zh-CN"/>
              </w:rPr>
              <w:t>3</w:t>
            </w:r>
          </w:p>
        </w:tc>
        <w:tc>
          <w:tcPr>
            <w:tcW w:w="1386" w:type="dxa"/>
            <w:vAlign w:val="center"/>
          </w:tcPr>
          <w:p>
            <w:pPr>
              <w:widowControl/>
              <w:spacing w:before="156" w:beforeLines="50" w:after="156" w:afterLines="50"/>
              <w:jc w:val="center"/>
              <w:rPr>
                <w:rFonts w:hint="eastAsia" w:ascii="宋体" w:hAnsi="宋体" w:eastAsia="宋体"/>
                <w:szCs w:val="21"/>
                <w:lang w:eastAsia="zh-CN"/>
              </w:rPr>
            </w:pPr>
            <w:r>
              <w:rPr>
                <w:rFonts w:hint="eastAsia" w:ascii="宋体" w:hAnsi="宋体" w:eastAsia="宋体"/>
                <w:szCs w:val="21"/>
                <w:lang w:eastAsia="zh-CN"/>
              </w:rPr>
              <w:t>开发小型数据库系统</w:t>
            </w:r>
          </w:p>
        </w:tc>
        <w:tc>
          <w:tcPr>
            <w:tcW w:w="904" w:type="dxa"/>
            <w:vAlign w:val="center"/>
          </w:tcPr>
          <w:p>
            <w:pPr>
              <w:widowControl/>
              <w:spacing w:before="156" w:beforeLines="50" w:after="156" w:afterLines="50"/>
              <w:jc w:val="center"/>
              <w:rPr>
                <w:rFonts w:ascii="宋体" w:hAnsi="宋体" w:eastAsia="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642" w:type="dxa"/>
            <w:vAlign w:val="center"/>
          </w:tcPr>
          <w:p>
            <w:pPr>
              <w:widowControl/>
              <w:spacing w:before="156" w:beforeLines="50" w:after="156" w:afterLines="50"/>
              <w:jc w:val="center"/>
              <w:rPr>
                <w:rFonts w:hint="eastAsia" w:ascii="宋体" w:hAnsi="宋体" w:eastAsia="宋体"/>
                <w:szCs w:val="21"/>
                <w:lang w:val="en-US" w:eastAsia="zh-CN"/>
              </w:rPr>
            </w:pPr>
            <w:r>
              <w:rPr>
                <w:rFonts w:hint="eastAsia" w:ascii="宋体" w:hAnsi="宋体" w:eastAsia="宋体"/>
                <w:szCs w:val="21"/>
                <w:lang w:val="en-US" w:eastAsia="zh-CN"/>
              </w:rPr>
              <w:t>6</w:t>
            </w:r>
          </w:p>
        </w:tc>
        <w:tc>
          <w:tcPr>
            <w:tcW w:w="929" w:type="dxa"/>
            <w:vAlign w:val="top"/>
          </w:tcPr>
          <w:p>
            <w:pPr>
              <w:widowControl/>
              <w:spacing w:before="156" w:beforeLines="50" w:after="156" w:afterLines="50"/>
              <w:jc w:val="left"/>
              <w:rPr>
                <w:rFonts w:ascii="宋体" w:hAnsi="宋体" w:eastAsia="宋体"/>
                <w:szCs w:val="21"/>
              </w:rPr>
            </w:pPr>
          </w:p>
        </w:tc>
        <w:tc>
          <w:tcPr>
            <w:tcW w:w="1145" w:type="dxa"/>
            <w:vAlign w:val="center"/>
          </w:tcPr>
          <w:p>
            <w:pPr>
              <w:widowControl/>
              <w:spacing w:before="156" w:beforeLines="50" w:after="156" w:afterLines="50"/>
              <w:jc w:val="center"/>
              <w:rPr>
                <w:rFonts w:ascii="宋体" w:hAnsi="宋体" w:eastAsia="宋体"/>
                <w:szCs w:val="21"/>
              </w:rPr>
            </w:pPr>
            <w:r>
              <w:rPr>
                <w:rFonts w:hint="eastAsia" w:ascii="宋体" w:hAnsi="宋体" w:eastAsia="宋体" w:cstheme="minorBidi"/>
                <w:kern w:val="2"/>
                <w:sz w:val="21"/>
                <w:szCs w:val="22"/>
                <w:lang w:val="en-US" w:eastAsia="zh-CN" w:bidi="ar-SA"/>
              </w:rPr>
              <w:t>SQL Server 2012基础</w:t>
            </w:r>
          </w:p>
        </w:tc>
        <w:tc>
          <w:tcPr>
            <w:tcW w:w="1145" w:type="dxa"/>
            <w:vAlign w:val="center"/>
          </w:tcPr>
          <w:p>
            <w:pPr>
              <w:widowControl/>
              <w:spacing w:before="156" w:beforeLines="50" w:after="156" w:afterLines="50"/>
              <w:jc w:val="center"/>
              <w:rPr>
                <w:rFonts w:hint="eastAsia" w:ascii="宋体" w:hAnsi="宋体" w:eastAsia="宋体"/>
                <w:szCs w:val="21"/>
                <w:lang w:eastAsia="zh-CN"/>
              </w:rPr>
            </w:pPr>
            <w:r>
              <w:rPr>
                <w:rFonts w:hint="eastAsia" w:ascii="宋体" w:hAnsi="宋体" w:eastAsia="宋体"/>
                <w:szCs w:val="21"/>
                <w:lang w:eastAsia="zh-CN"/>
              </w:rPr>
              <w:t>认识界面</w:t>
            </w:r>
          </w:p>
        </w:tc>
        <w:tc>
          <w:tcPr>
            <w:tcW w:w="1145" w:type="dxa"/>
            <w:vAlign w:val="center"/>
          </w:tcPr>
          <w:p>
            <w:pPr>
              <w:widowControl/>
              <w:spacing w:before="156" w:beforeLines="50" w:after="156" w:afterLines="50"/>
              <w:jc w:val="center"/>
              <w:rPr>
                <w:rFonts w:hint="eastAsia" w:ascii="宋体" w:hAnsi="宋体" w:eastAsia="宋体"/>
                <w:szCs w:val="21"/>
                <w:lang w:val="en-US" w:eastAsia="zh-CN"/>
              </w:rPr>
            </w:pPr>
            <w:r>
              <w:rPr>
                <w:rFonts w:hint="eastAsia" w:ascii="宋体" w:hAnsi="宋体" w:eastAsia="宋体"/>
                <w:szCs w:val="21"/>
                <w:lang w:val="en-US" w:eastAsia="zh-CN"/>
              </w:rPr>
              <w:t>3</w:t>
            </w:r>
          </w:p>
        </w:tc>
        <w:tc>
          <w:tcPr>
            <w:tcW w:w="1386" w:type="dxa"/>
            <w:vAlign w:val="center"/>
          </w:tcPr>
          <w:p>
            <w:pPr>
              <w:widowControl/>
              <w:spacing w:before="156" w:beforeLines="50" w:after="156" w:afterLines="50"/>
              <w:jc w:val="center"/>
              <w:rPr>
                <w:rFonts w:hint="eastAsia" w:ascii="宋体" w:hAnsi="宋体" w:eastAsia="宋体"/>
                <w:szCs w:val="21"/>
                <w:lang w:eastAsia="zh-CN"/>
              </w:rPr>
            </w:pPr>
            <w:r>
              <w:rPr>
                <w:rFonts w:hint="eastAsia" w:ascii="宋体" w:hAnsi="宋体" w:eastAsia="宋体"/>
                <w:szCs w:val="21"/>
                <w:lang w:eastAsia="zh-CN"/>
              </w:rPr>
              <w:t>熟练操作界面</w:t>
            </w:r>
          </w:p>
        </w:tc>
        <w:tc>
          <w:tcPr>
            <w:tcW w:w="904" w:type="dxa"/>
            <w:vAlign w:val="center"/>
          </w:tcPr>
          <w:p>
            <w:pPr>
              <w:widowControl/>
              <w:spacing w:before="156" w:beforeLines="50" w:after="156" w:afterLines="50"/>
              <w:jc w:val="center"/>
              <w:rPr>
                <w:rFonts w:ascii="宋体" w:hAnsi="宋体" w:eastAsia="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642" w:type="dxa"/>
            <w:vAlign w:val="center"/>
          </w:tcPr>
          <w:p>
            <w:pPr>
              <w:widowControl/>
              <w:spacing w:before="156" w:beforeLines="50" w:after="156" w:afterLines="50"/>
              <w:jc w:val="center"/>
              <w:rPr>
                <w:rFonts w:hint="eastAsia" w:ascii="宋体" w:hAnsi="宋体" w:eastAsia="宋体"/>
                <w:szCs w:val="21"/>
                <w:lang w:val="en-US" w:eastAsia="zh-CN"/>
              </w:rPr>
            </w:pPr>
            <w:r>
              <w:rPr>
                <w:rFonts w:hint="eastAsia" w:ascii="宋体" w:hAnsi="宋体" w:eastAsia="宋体"/>
                <w:szCs w:val="21"/>
                <w:lang w:val="en-US" w:eastAsia="zh-CN"/>
              </w:rPr>
              <w:t>7</w:t>
            </w:r>
          </w:p>
        </w:tc>
        <w:tc>
          <w:tcPr>
            <w:tcW w:w="929" w:type="dxa"/>
            <w:vAlign w:val="top"/>
          </w:tcPr>
          <w:p>
            <w:pPr>
              <w:widowControl/>
              <w:spacing w:before="156" w:beforeLines="50" w:after="156" w:afterLines="50"/>
              <w:jc w:val="left"/>
              <w:rPr>
                <w:rFonts w:ascii="宋体" w:hAnsi="宋体" w:eastAsia="宋体"/>
                <w:szCs w:val="21"/>
              </w:rPr>
            </w:pPr>
          </w:p>
        </w:tc>
        <w:tc>
          <w:tcPr>
            <w:tcW w:w="1145" w:type="dxa"/>
            <w:vAlign w:val="center"/>
          </w:tcPr>
          <w:p>
            <w:pPr>
              <w:widowControl/>
              <w:spacing w:before="156" w:beforeLines="50" w:after="156" w:afterLines="50"/>
              <w:jc w:val="center"/>
              <w:rPr>
                <w:rFonts w:ascii="宋体" w:hAnsi="宋体" w:eastAsia="宋体"/>
                <w:szCs w:val="21"/>
              </w:rPr>
            </w:pPr>
            <w:r>
              <w:rPr>
                <w:rFonts w:hint="eastAsia" w:ascii="宋体" w:hAnsi="宋体" w:eastAsia="宋体" w:cstheme="minorBidi"/>
                <w:kern w:val="2"/>
                <w:sz w:val="21"/>
                <w:szCs w:val="22"/>
                <w:lang w:val="en-US" w:eastAsia="zh-CN" w:bidi="ar-SA"/>
              </w:rPr>
              <w:t>数据库的概念和操作</w:t>
            </w:r>
          </w:p>
        </w:tc>
        <w:tc>
          <w:tcPr>
            <w:tcW w:w="1145" w:type="dxa"/>
            <w:vAlign w:val="center"/>
          </w:tcPr>
          <w:p>
            <w:pPr>
              <w:widowControl/>
              <w:spacing w:before="156" w:beforeLines="50" w:after="156" w:afterLines="50"/>
              <w:jc w:val="center"/>
              <w:rPr>
                <w:rFonts w:hint="eastAsia" w:ascii="宋体" w:hAnsi="宋体" w:eastAsia="宋体"/>
                <w:szCs w:val="21"/>
                <w:lang w:eastAsia="zh-CN"/>
              </w:rPr>
            </w:pPr>
            <w:r>
              <w:rPr>
                <w:rFonts w:hint="eastAsia" w:ascii="宋体" w:hAnsi="宋体" w:eastAsia="宋体"/>
                <w:szCs w:val="21"/>
                <w:lang w:eastAsia="zh-CN"/>
              </w:rPr>
              <w:t>数据库建立</w:t>
            </w:r>
          </w:p>
        </w:tc>
        <w:tc>
          <w:tcPr>
            <w:tcW w:w="1145" w:type="dxa"/>
            <w:vAlign w:val="center"/>
          </w:tcPr>
          <w:p>
            <w:pPr>
              <w:widowControl/>
              <w:spacing w:before="156" w:beforeLines="50" w:after="156" w:afterLines="50"/>
              <w:jc w:val="center"/>
              <w:rPr>
                <w:rFonts w:hint="eastAsia" w:ascii="宋体" w:hAnsi="宋体" w:eastAsia="宋体"/>
                <w:szCs w:val="21"/>
                <w:lang w:val="en-US" w:eastAsia="zh-CN"/>
              </w:rPr>
            </w:pPr>
            <w:r>
              <w:rPr>
                <w:rFonts w:hint="eastAsia" w:ascii="宋体" w:hAnsi="宋体" w:eastAsia="宋体"/>
                <w:szCs w:val="21"/>
                <w:lang w:val="en-US" w:eastAsia="zh-CN"/>
              </w:rPr>
              <w:t>3</w:t>
            </w:r>
          </w:p>
        </w:tc>
        <w:tc>
          <w:tcPr>
            <w:tcW w:w="1386" w:type="dxa"/>
            <w:vAlign w:val="center"/>
          </w:tcPr>
          <w:p>
            <w:pPr>
              <w:widowControl/>
              <w:spacing w:before="156" w:beforeLines="50" w:after="156" w:afterLines="50"/>
              <w:jc w:val="center"/>
              <w:rPr>
                <w:rFonts w:hint="eastAsia" w:ascii="宋体" w:hAnsi="宋体" w:eastAsia="宋体"/>
                <w:szCs w:val="21"/>
                <w:lang w:eastAsia="zh-CN"/>
              </w:rPr>
            </w:pPr>
            <w:r>
              <w:rPr>
                <w:rFonts w:hint="eastAsia" w:ascii="宋体" w:hAnsi="宋体" w:eastAsia="宋体"/>
                <w:szCs w:val="21"/>
                <w:lang w:eastAsia="zh-CN"/>
              </w:rPr>
              <w:t>实例操作</w:t>
            </w:r>
          </w:p>
        </w:tc>
        <w:tc>
          <w:tcPr>
            <w:tcW w:w="904" w:type="dxa"/>
            <w:vAlign w:val="center"/>
          </w:tcPr>
          <w:p>
            <w:pPr>
              <w:widowControl/>
              <w:spacing w:before="156" w:beforeLines="50" w:after="156" w:afterLines="50"/>
              <w:jc w:val="center"/>
              <w:rPr>
                <w:rFonts w:ascii="宋体" w:hAnsi="宋体" w:eastAsia="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642" w:type="dxa"/>
            <w:vAlign w:val="center"/>
          </w:tcPr>
          <w:p>
            <w:pPr>
              <w:widowControl/>
              <w:spacing w:before="156" w:beforeLines="50" w:after="156" w:afterLines="50"/>
              <w:jc w:val="center"/>
              <w:rPr>
                <w:rFonts w:hint="eastAsia" w:ascii="宋体" w:hAnsi="宋体" w:eastAsia="宋体"/>
                <w:szCs w:val="21"/>
                <w:lang w:val="en-US" w:eastAsia="zh-CN"/>
              </w:rPr>
            </w:pPr>
            <w:r>
              <w:rPr>
                <w:rFonts w:hint="eastAsia" w:ascii="宋体" w:hAnsi="宋体" w:eastAsia="宋体"/>
                <w:szCs w:val="21"/>
                <w:lang w:val="en-US" w:eastAsia="zh-CN"/>
              </w:rPr>
              <w:t>8</w:t>
            </w:r>
          </w:p>
        </w:tc>
        <w:tc>
          <w:tcPr>
            <w:tcW w:w="929" w:type="dxa"/>
            <w:vAlign w:val="top"/>
          </w:tcPr>
          <w:p>
            <w:pPr>
              <w:widowControl/>
              <w:spacing w:before="156" w:beforeLines="50" w:after="156" w:afterLines="50"/>
              <w:jc w:val="left"/>
              <w:rPr>
                <w:rFonts w:ascii="宋体" w:hAnsi="宋体" w:eastAsia="宋体"/>
                <w:szCs w:val="21"/>
              </w:rPr>
            </w:pPr>
          </w:p>
        </w:tc>
        <w:tc>
          <w:tcPr>
            <w:tcW w:w="1145" w:type="dxa"/>
            <w:vAlign w:val="center"/>
          </w:tcPr>
          <w:p>
            <w:pPr>
              <w:widowControl/>
              <w:spacing w:before="156" w:beforeLines="50" w:after="156" w:afterLines="50"/>
              <w:jc w:val="center"/>
              <w:rPr>
                <w:rFonts w:ascii="宋体" w:hAnsi="宋体" w:eastAsia="宋体"/>
                <w:szCs w:val="21"/>
              </w:rPr>
            </w:pPr>
            <w:r>
              <w:rPr>
                <w:rFonts w:hint="eastAsia" w:ascii="宋体" w:hAnsi="宋体" w:eastAsia="宋体" w:cstheme="minorBidi"/>
                <w:kern w:val="2"/>
                <w:sz w:val="21"/>
                <w:szCs w:val="22"/>
                <w:lang w:val="en-US" w:eastAsia="zh-CN" w:bidi="ar-SA"/>
              </w:rPr>
              <w:t>表的操作</w:t>
            </w:r>
          </w:p>
        </w:tc>
        <w:tc>
          <w:tcPr>
            <w:tcW w:w="1145" w:type="dxa"/>
            <w:vAlign w:val="center"/>
          </w:tcPr>
          <w:p>
            <w:pPr>
              <w:widowControl/>
              <w:spacing w:before="156" w:beforeLines="50" w:after="156" w:afterLines="50"/>
              <w:jc w:val="center"/>
              <w:rPr>
                <w:rFonts w:hint="eastAsia" w:ascii="宋体" w:hAnsi="宋体" w:eastAsia="宋体"/>
                <w:szCs w:val="21"/>
                <w:lang w:eastAsia="zh-CN"/>
              </w:rPr>
            </w:pPr>
            <w:r>
              <w:rPr>
                <w:rFonts w:hint="eastAsia" w:ascii="宋体" w:hAnsi="宋体" w:eastAsia="宋体"/>
                <w:szCs w:val="21"/>
                <w:lang w:eastAsia="zh-CN"/>
              </w:rPr>
              <w:t>修改数据表内容</w:t>
            </w:r>
          </w:p>
        </w:tc>
        <w:tc>
          <w:tcPr>
            <w:tcW w:w="1145" w:type="dxa"/>
            <w:vAlign w:val="center"/>
          </w:tcPr>
          <w:p>
            <w:pPr>
              <w:widowControl/>
              <w:spacing w:before="156" w:beforeLines="50" w:after="156" w:afterLines="50"/>
              <w:jc w:val="center"/>
              <w:rPr>
                <w:rFonts w:hint="eastAsia" w:ascii="宋体" w:hAnsi="宋体" w:eastAsia="宋体"/>
                <w:szCs w:val="21"/>
                <w:lang w:val="en-US" w:eastAsia="zh-CN"/>
              </w:rPr>
            </w:pPr>
            <w:r>
              <w:rPr>
                <w:rFonts w:hint="eastAsia" w:ascii="宋体" w:hAnsi="宋体" w:eastAsia="宋体"/>
                <w:szCs w:val="21"/>
                <w:lang w:val="en-US" w:eastAsia="zh-CN"/>
              </w:rPr>
              <w:t>3</w:t>
            </w:r>
          </w:p>
        </w:tc>
        <w:tc>
          <w:tcPr>
            <w:tcW w:w="1386" w:type="dxa"/>
            <w:vAlign w:val="center"/>
          </w:tcPr>
          <w:p>
            <w:pPr>
              <w:widowControl/>
              <w:spacing w:before="156" w:beforeLines="50" w:after="156" w:afterLines="50"/>
              <w:jc w:val="center"/>
              <w:rPr>
                <w:rFonts w:hint="eastAsia" w:ascii="宋体" w:hAnsi="宋体" w:eastAsia="宋体"/>
                <w:szCs w:val="21"/>
                <w:lang w:eastAsia="zh-CN"/>
              </w:rPr>
            </w:pPr>
            <w:r>
              <w:rPr>
                <w:rFonts w:hint="eastAsia" w:ascii="宋体" w:hAnsi="宋体" w:eastAsia="宋体"/>
                <w:szCs w:val="21"/>
                <w:lang w:eastAsia="zh-CN"/>
              </w:rPr>
              <w:t>实例操作</w:t>
            </w:r>
          </w:p>
        </w:tc>
        <w:tc>
          <w:tcPr>
            <w:tcW w:w="904" w:type="dxa"/>
            <w:vAlign w:val="center"/>
          </w:tcPr>
          <w:p>
            <w:pPr>
              <w:widowControl/>
              <w:spacing w:before="156" w:beforeLines="50" w:after="156" w:afterLines="50"/>
              <w:jc w:val="center"/>
              <w:rPr>
                <w:rFonts w:ascii="宋体" w:hAnsi="宋体" w:eastAsia="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642" w:type="dxa"/>
            <w:vAlign w:val="center"/>
          </w:tcPr>
          <w:p>
            <w:pPr>
              <w:widowControl/>
              <w:spacing w:before="156" w:beforeLines="50" w:after="156" w:afterLines="50"/>
              <w:jc w:val="center"/>
              <w:rPr>
                <w:rFonts w:hint="default" w:ascii="宋体" w:hAnsi="宋体" w:eastAsia="宋体"/>
                <w:szCs w:val="21"/>
                <w:lang w:val="en-US" w:eastAsia="zh-CN"/>
              </w:rPr>
            </w:pPr>
            <w:r>
              <w:rPr>
                <w:rFonts w:hint="eastAsia" w:ascii="宋体" w:hAnsi="宋体" w:eastAsia="宋体"/>
                <w:szCs w:val="21"/>
                <w:lang w:val="en-US" w:eastAsia="zh-CN"/>
              </w:rPr>
              <w:t>9-11</w:t>
            </w:r>
          </w:p>
        </w:tc>
        <w:tc>
          <w:tcPr>
            <w:tcW w:w="929" w:type="dxa"/>
            <w:vAlign w:val="top"/>
          </w:tcPr>
          <w:p>
            <w:pPr>
              <w:widowControl/>
              <w:spacing w:before="156" w:beforeLines="50" w:after="156" w:afterLines="50"/>
              <w:jc w:val="left"/>
              <w:rPr>
                <w:rFonts w:ascii="宋体" w:hAnsi="宋体" w:eastAsia="宋体"/>
                <w:szCs w:val="21"/>
              </w:rPr>
            </w:pPr>
          </w:p>
        </w:tc>
        <w:tc>
          <w:tcPr>
            <w:tcW w:w="1145" w:type="dxa"/>
            <w:vAlign w:val="center"/>
          </w:tcPr>
          <w:p>
            <w:pPr>
              <w:widowControl/>
              <w:spacing w:before="156" w:beforeLines="50" w:after="156" w:afterLines="50"/>
              <w:jc w:val="center"/>
              <w:rPr>
                <w:rFonts w:ascii="宋体" w:hAnsi="宋体" w:eastAsia="宋体"/>
                <w:szCs w:val="21"/>
              </w:rPr>
            </w:pPr>
            <w:r>
              <w:rPr>
                <w:rFonts w:hint="eastAsia" w:ascii="宋体" w:hAnsi="宋体" w:eastAsia="宋体" w:cstheme="minorBidi"/>
                <w:kern w:val="2"/>
                <w:sz w:val="21"/>
                <w:szCs w:val="22"/>
                <w:lang w:val="en-US" w:eastAsia="zh-CN" w:bidi="ar-SA"/>
              </w:rPr>
              <w:t>数据库查询</w:t>
            </w:r>
          </w:p>
        </w:tc>
        <w:tc>
          <w:tcPr>
            <w:tcW w:w="1145" w:type="dxa"/>
            <w:vAlign w:val="center"/>
          </w:tcPr>
          <w:p>
            <w:pPr>
              <w:widowControl/>
              <w:spacing w:before="156" w:beforeLines="50" w:after="156" w:afterLines="50"/>
              <w:jc w:val="center"/>
              <w:rPr>
                <w:rFonts w:hint="default" w:ascii="宋体" w:hAnsi="宋体" w:eastAsia="宋体"/>
                <w:szCs w:val="21"/>
                <w:lang w:val="en-US" w:eastAsia="zh-CN"/>
              </w:rPr>
            </w:pPr>
            <w:r>
              <w:rPr>
                <w:rFonts w:hint="eastAsia" w:ascii="宋体" w:hAnsi="宋体" w:eastAsia="宋体"/>
                <w:szCs w:val="21"/>
                <w:lang w:eastAsia="zh-CN"/>
              </w:rPr>
              <w:t>从简单到复杂使用</w:t>
            </w:r>
            <w:r>
              <w:rPr>
                <w:rFonts w:hint="eastAsia" w:ascii="宋体" w:hAnsi="宋体" w:eastAsia="宋体"/>
                <w:szCs w:val="21"/>
                <w:lang w:val="en-US" w:eastAsia="zh-CN"/>
              </w:rPr>
              <w:t>SELECT命令</w:t>
            </w:r>
          </w:p>
        </w:tc>
        <w:tc>
          <w:tcPr>
            <w:tcW w:w="1145" w:type="dxa"/>
            <w:vAlign w:val="center"/>
          </w:tcPr>
          <w:p>
            <w:pPr>
              <w:widowControl/>
              <w:spacing w:before="156" w:beforeLines="50" w:after="156" w:afterLines="50"/>
              <w:jc w:val="center"/>
              <w:rPr>
                <w:rFonts w:hint="eastAsia" w:ascii="宋体" w:hAnsi="宋体" w:eastAsia="宋体"/>
                <w:szCs w:val="21"/>
                <w:lang w:val="en-US" w:eastAsia="zh-CN"/>
              </w:rPr>
            </w:pPr>
            <w:r>
              <w:rPr>
                <w:rFonts w:hint="eastAsia" w:ascii="宋体" w:hAnsi="宋体" w:eastAsia="宋体"/>
                <w:szCs w:val="21"/>
                <w:lang w:val="en-US" w:eastAsia="zh-CN"/>
              </w:rPr>
              <w:t>9</w:t>
            </w:r>
          </w:p>
        </w:tc>
        <w:tc>
          <w:tcPr>
            <w:tcW w:w="1386" w:type="dxa"/>
            <w:vAlign w:val="center"/>
          </w:tcPr>
          <w:p>
            <w:pPr>
              <w:widowControl/>
              <w:spacing w:before="156" w:beforeLines="50" w:after="156" w:afterLines="50"/>
              <w:jc w:val="center"/>
              <w:rPr>
                <w:rFonts w:ascii="宋体" w:hAnsi="宋体" w:eastAsia="宋体"/>
                <w:szCs w:val="21"/>
              </w:rPr>
            </w:pPr>
            <w:r>
              <w:rPr>
                <w:rFonts w:hint="eastAsia" w:ascii="宋体" w:hAnsi="宋体" w:eastAsia="宋体"/>
                <w:szCs w:val="21"/>
                <w:lang w:eastAsia="zh-CN"/>
              </w:rPr>
              <w:t>实例操作</w:t>
            </w:r>
          </w:p>
        </w:tc>
        <w:tc>
          <w:tcPr>
            <w:tcW w:w="904" w:type="dxa"/>
            <w:vAlign w:val="center"/>
          </w:tcPr>
          <w:p>
            <w:pPr>
              <w:widowControl/>
              <w:spacing w:before="156" w:beforeLines="50" w:after="156" w:afterLines="50"/>
              <w:jc w:val="center"/>
              <w:rPr>
                <w:rFonts w:ascii="宋体" w:hAnsi="宋体" w:eastAsia="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642" w:type="dxa"/>
            <w:vAlign w:val="center"/>
          </w:tcPr>
          <w:p>
            <w:pPr>
              <w:widowControl/>
              <w:spacing w:before="156" w:beforeLines="50" w:after="156" w:afterLines="50"/>
              <w:jc w:val="center"/>
              <w:rPr>
                <w:rFonts w:hint="default" w:ascii="宋体" w:hAnsi="宋体" w:eastAsia="宋体"/>
                <w:szCs w:val="21"/>
                <w:lang w:val="en-US" w:eastAsia="zh-CN"/>
              </w:rPr>
            </w:pPr>
            <w:r>
              <w:rPr>
                <w:rFonts w:hint="eastAsia" w:ascii="宋体" w:hAnsi="宋体" w:eastAsia="宋体"/>
                <w:szCs w:val="21"/>
                <w:lang w:val="en-US" w:eastAsia="zh-CN"/>
              </w:rPr>
              <w:t>12</w:t>
            </w:r>
          </w:p>
        </w:tc>
        <w:tc>
          <w:tcPr>
            <w:tcW w:w="929" w:type="dxa"/>
            <w:vAlign w:val="top"/>
          </w:tcPr>
          <w:p>
            <w:pPr>
              <w:widowControl/>
              <w:spacing w:before="156" w:beforeLines="50" w:after="156" w:afterLines="50"/>
              <w:jc w:val="left"/>
              <w:rPr>
                <w:rFonts w:ascii="宋体" w:hAnsi="宋体" w:eastAsia="宋体"/>
                <w:szCs w:val="21"/>
              </w:rPr>
            </w:pPr>
          </w:p>
        </w:tc>
        <w:tc>
          <w:tcPr>
            <w:tcW w:w="1145" w:type="dxa"/>
            <w:vAlign w:val="center"/>
          </w:tcPr>
          <w:p>
            <w:pPr>
              <w:widowControl/>
              <w:spacing w:before="156" w:beforeLines="50" w:after="156" w:afterLines="50"/>
              <w:jc w:val="center"/>
              <w:rPr>
                <w:rFonts w:ascii="宋体" w:hAnsi="宋体" w:eastAsia="宋体"/>
                <w:szCs w:val="21"/>
              </w:rPr>
            </w:pPr>
            <w:r>
              <w:rPr>
                <w:rFonts w:hint="eastAsia" w:ascii="宋体" w:hAnsi="宋体" w:eastAsia="宋体" w:cstheme="minorBidi"/>
                <w:kern w:val="2"/>
                <w:sz w:val="21"/>
                <w:szCs w:val="22"/>
                <w:lang w:val="en-US" w:eastAsia="zh-CN" w:bidi="ar-SA"/>
              </w:rPr>
              <w:t>T-SQL编程</w:t>
            </w:r>
          </w:p>
        </w:tc>
        <w:tc>
          <w:tcPr>
            <w:tcW w:w="1145" w:type="dxa"/>
            <w:vAlign w:val="center"/>
          </w:tcPr>
          <w:p>
            <w:pPr>
              <w:widowControl/>
              <w:spacing w:before="156" w:beforeLines="50" w:after="156" w:afterLines="50"/>
              <w:jc w:val="center"/>
              <w:rPr>
                <w:rFonts w:hint="default" w:ascii="宋体" w:hAnsi="宋体" w:eastAsia="宋体"/>
                <w:szCs w:val="21"/>
                <w:lang w:val="en-US" w:eastAsia="zh-CN"/>
              </w:rPr>
            </w:pPr>
            <w:r>
              <w:rPr>
                <w:rFonts w:hint="eastAsia" w:ascii="宋体" w:hAnsi="宋体" w:eastAsia="宋体"/>
                <w:szCs w:val="21"/>
                <w:lang w:val="en-US" w:eastAsia="zh-CN"/>
              </w:rPr>
              <w:t>编程</w:t>
            </w:r>
          </w:p>
        </w:tc>
        <w:tc>
          <w:tcPr>
            <w:tcW w:w="1145" w:type="dxa"/>
            <w:vAlign w:val="center"/>
          </w:tcPr>
          <w:p>
            <w:pPr>
              <w:widowControl/>
              <w:spacing w:before="156" w:beforeLines="50" w:after="156" w:afterLines="50"/>
              <w:jc w:val="center"/>
              <w:rPr>
                <w:rFonts w:hint="eastAsia" w:ascii="宋体" w:hAnsi="宋体" w:eastAsia="宋体"/>
                <w:szCs w:val="21"/>
                <w:lang w:val="en-US" w:eastAsia="zh-CN"/>
              </w:rPr>
            </w:pPr>
            <w:r>
              <w:rPr>
                <w:rFonts w:hint="eastAsia" w:ascii="宋体" w:hAnsi="宋体" w:eastAsia="宋体"/>
                <w:szCs w:val="21"/>
                <w:lang w:val="en-US" w:eastAsia="zh-CN"/>
              </w:rPr>
              <w:t>3</w:t>
            </w:r>
          </w:p>
        </w:tc>
        <w:tc>
          <w:tcPr>
            <w:tcW w:w="1386" w:type="dxa"/>
            <w:vAlign w:val="center"/>
          </w:tcPr>
          <w:p>
            <w:pPr>
              <w:widowControl/>
              <w:spacing w:before="156" w:beforeLines="50" w:after="156" w:afterLines="50"/>
              <w:jc w:val="center"/>
              <w:rPr>
                <w:rFonts w:ascii="宋体" w:hAnsi="宋体" w:eastAsia="宋体"/>
                <w:szCs w:val="21"/>
              </w:rPr>
            </w:pPr>
            <w:r>
              <w:rPr>
                <w:rFonts w:hint="eastAsia" w:ascii="宋体" w:hAnsi="宋体" w:eastAsia="宋体"/>
                <w:szCs w:val="21"/>
                <w:lang w:eastAsia="zh-CN"/>
              </w:rPr>
              <w:t>实例操作</w:t>
            </w:r>
          </w:p>
        </w:tc>
        <w:tc>
          <w:tcPr>
            <w:tcW w:w="904" w:type="dxa"/>
            <w:vAlign w:val="center"/>
          </w:tcPr>
          <w:p>
            <w:pPr>
              <w:widowControl/>
              <w:spacing w:before="156" w:beforeLines="50" w:after="156" w:afterLines="50"/>
              <w:jc w:val="center"/>
              <w:rPr>
                <w:rFonts w:ascii="宋体" w:hAnsi="宋体" w:eastAsia="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642" w:type="dxa"/>
            <w:vAlign w:val="center"/>
          </w:tcPr>
          <w:p>
            <w:pPr>
              <w:widowControl/>
              <w:spacing w:before="156" w:beforeLines="50" w:after="156" w:afterLines="50"/>
              <w:jc w:val="center"/>
              <w:rPr>
                <w:rFonts w:hint="default" w:ascii="宋体" w:hAnsi="宋体" w:eastAsia="宋体"/>
                <w:szCs w:val="21"/>
                <w:lang w:val="en-US" w:eastAsia="zh-CN"/>
              </w:rPr>
            </w:pPr>
            <w:r>
              <w:rPr>
                <w:rFonts w:hint="eastAsia" w:ascii="宋体" w:hAnsi="宋体" w:eastAsia="宋体"/>
                <w:szCs w:val="21"/>
                <w:lang w:val="en-US" w:eastAsia="zh-CN"/>
              </w:rPr>
              <w:t>13</w:t>
            </w:r>
          </w:p>
        </w:tc>
        <w:tc>
          <w:tcPr>
            <w:tcW w:w="929" w:type="dxa"/>
            <w:vAlign w:val="top"/>
          </w:tcPr>
          <w:p>
            <w:pPr>
              <w:widowControl/>
              <w:spacing w:before="156" w:beforeLines="50" w:after="156" w:afterLines="50"/>
              <w:jc w:val="left"/>
              <w:rPr>
                <w:rFonts w:ascii="宋体" w:hAnsi="宋体" w:eastAsia="宋体"/>
                <w:szCs w:val="21"/>
              </w:rPr>
            </w:pPr>
          </w:p>
        </w:tc>
        <w:tc>
          <w:tcPr>
            <w:tcW w:w="1145" w:type="dxa"/>
            <w:vAlign w:val="center"/>
          </w:tcPr>
          <w:p>
            <w:pPr>
              <w:widowControl/>
              <w:spacing w:before="156" w:beforeLines="50" w:after="156" w:afterLines="50"/>
              <w:jc w:val="center"/>
              <w:rPr>
                <w:rFonts w:ascii="宋体" w:hAnsi="宋体" w:eastAsia="宋体"/>
                <w:szCs w:val="21"/>
              </w:rPr>
            </w:pPr>
            <w:r>
              <w:rPr>
                <w:rFonts w:hint="eastAsia" w:ascii="宋体" w:hAnsi="宋体" w:eastAsia="宋体" w:cstheme="minorBidi"/>
                <w:kern w:val="2"/>
                <w:sz w:val="21"/>
                <w:szCs w:val="22"/>
                <w:lang w:val="en-US" w:eastAsia="zh-CN" w:bidi="ar-SA"/>
              </w:rPr>
              <w:t>视图和索引</w:t>
            </w:r>
          </w:p>
        </w:tc>
        <w:tc>
          <w:tcPr>
            <w:tcW w:w="1145" w:type="dxa"/>
            <w:vAlign w:val="center"/>
          </w:tcPr>
          <w:p>
            <w:pPr>
              <w:widowControl/>
              <w:spacing w:before="156" w:beforeLines="50" w:after="156" w:afterLines="50"/>
              <w:jc w:val="center"/>
              <w:rPr>
                <w:rFonts w:hint="eastAsia" w:ascii="宋体" w:hAnsi="宋体" w:eastAsia="宋体"/>
                <w:szCs w:val="21"/>
                <w:lang w:eastAsia="zh-CN"/>
              </w:rPr>
            </w:pPr>
            <w:r>
              <w:rPr>
                <w:rFonts w:hint="eastAsia" w:ascii="宋体" w:hAnsi="宋体" w:eastAsia="宋体"/>
                <w:szCs w:val="21"/>
                <w:lang w:eastAsia="zh-CN"/>
              </w:rPr>
              <w:t>交互式创建视图与索引</w:t>
            </w:r>
          </w:p>
        </w:tc>
        <w:tc>
          <w:tcPr>
            <w:tcW w:w="1145" w:type="dxa"/>
            <w:vAlign w:val="center"/>
          </w:tcPr>
          <w:p>
            <w:pPr>
              <w:widowControl/>
              <w:spacing w:before="156" w:beforeLines="50" w:after="156" w:afterLines="50"/>
              <w:jc w:val="center"/>
              <w:rPr>
                <w:rFonts w:hint="eastAsia" w:ascii="宋体" w:hAnsi="宋体" w:eastAsia="宋体"/>
                <w:szCs w:val="21"/>
                <w:lang w:val="en-US" w:eastAsia="zh-CN"/>
              </w:rPr>
            </w:pPr>
            <w:r>
              <w:rPr>
                <w:rFonts w:hint="eastAsia" w:ascii="宋体" w:hAnsi="宋体" w:eastAsia="宋体"/>
                <w:szCs w:val="21"/>
                <w:lang w:val="en-US" w:eastAsia="zh-CN"/>
              </w:rPr>
              <w:t>3</w:t>
            </w:r>
          </w:p>
        </w:tc>
        <w:tc>
          <w:tcPr>
            <w:tcW w:w="1386" w:type="dxa"/>
            <w:vAlign w:val="center"/>
          </w:tcPr>
          <w:p>
            <w:pPr>
              <w:widowControl/>
              <w:spacing w:before="156" w:beforeLines="50" w:after="156" w:afterLines="50"/>
              <w:jc w:val="center"/>
              <w:rPr>
                <w:rFonts w:ascii="宋体" w:hAnsi="宋体" w:eastAsia="宋体"/>
                <w:szCs w:val="21"/>
              </w:rPr>
            </w:pPr>
            <w:r>
              <w:rPr>
                <w:rFonts w:hint="eastAsia" w:ascii="宋体" w:hAnsi="宋体" w:eastAsia="宋体"/>
                <w:szCs w:val="21"/>
                <w:lang w:eastAsia="zh-CN"/>
              </w:rPr>
              <w:t>实例操作</w:t>
            </w:r>
          </w:p>
        </w:tc>
        <w:tc>
          <w:tcPr>
            <w:tcW w:w="904" w:type="dxa"/>
            <w:vAlign w:val="center"/>
          </w:tcPr>
          <w:p>
            <w:pPr>
              <w:widowControl/>
              <w:spacing w:before="156" w:beforeLines="50" w:after="156" w:afterLines="50"/>
              <w:jc w:val="center"/>
              <w:rPr>
                <w:rFonts w:ascii="宋体" w:hAnsi="宋体" w:eastAsia="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642" w:type="dxa"/>
            <w:vAlign w:val="center"/>
          </w:tcPr>
          <w:p>
            <w:pPr>
              <w:widowControl/>
              <w:spacing w:before="156" w:beforeLines="50" w:after="156" w:afterLines="50"/>
              <w:jc w:val="center"/>
              <w:rPr>
                <w:rFonts w:hint="default" w:ascii="宋体" w:hAnsi="宋体" w:eastAsia="宋体"/>
                <w:szCs w:val="21"/>
                <w:lang w:val="en-US" w:eastAsia="zh-CN"/>
              </w:rPr>
            </w:pPr>
            <w:r>
              <w:rPr>
                <w:rFonts w:hint="eastAsia" w:ascii="宋体" w:hAnsi="宋体" w:eastAsia="宋体"/>
                <w:szCs w:val="21"/>
                <w:lang w:val="en-US" w:eastAsia="zh-CN"/>
              </w:rPr>
              <w:t>14</w:t>
            </w:r>
          </w:p>
        </w:tc>
        <w:tc>
          <w:tcPr>
            <w:tcW w:w="929" w:type="dxa"/>
            <w:vAlign w:val="top"/>
          </w:tcPr>
          <w:p>
            <w:pPr>
              <w:widowControl/>
              <w:spacing w:before="156" w:beforeLines="50" w:after="156" w:afterLines="50"/>
              <w:jc w:val="left"/>
              <w:rPr>
                <w:rFonts w:ascii="宋体" w:hAnsi="宋体" w:eastAsia="宋体"/>
                <w:szCs w:val="21"/>
              </w:rPr>
            </w:pPr>
          </w:p>
        </w:tc>
        <w:tc>
          <w:tcPr>
            <w:tcW w:w="1145" w:type="dxa"/>
            <w:vAlign w:val="center"/>
          </w:tcPr>
          <w:p>
            <w:pPr>
              <w:widowControl/>
              <w:spacing w:before="156" w:beforeLines="50" w:after="156" w:afterLines="50"/>
              <w:jc w:val="center"/>
              <w:rPr>
                <w:rFonts w:ascii="宋体" w:hAnsi="宋体" w:eastAsia="宋体"/>
                <w:szCs w:val="21"/>
              </w:rPr>
            </w:pPr>
            <w:r>
              <w:rPr>
                <w:rFonts w:hint="eastAsia" w:ascii="宋体" w:hAnsi="宋体" w:eastAsia="宋体" w:cstheme="minorBidi"/>
                <w:kern w:val="2"/>
                <w:sz w:val="21"/>
                <w:szCs w:val="22"/>
                <w:lang w:val="en-US" w:eastAsia="zh-CN" w:bidi="ar-SA"/>
              </w:rPr>
              <w:t>存储过程和触发器</w:t>
            </w:r>
          </w:p>
        </w:tc>
        <w:tc>
          <w:tcPr>
            <w:tcW w:w="1145" w:type="dxa"/>
            <w:vAlign w:val="center"/>
          </w:tcPr>
          <w:p>
            <w:pPr>
              <w:widowControl/>
              <w:spacing w:before="156" w:beforeLines="50" w:after="156" w:afterLines="50"/>
              <w:jc w:val="center"/>
              <w:rPr>
                <w:rFonts w:hint="eastAsia" w:ascii="宋体" w:hAnsi="宋体" w:eastAsia="宋体"/>
                <w:szCs w:val="21"/>
                <w:lang w:eastAsia="zh-CN"/>
              </w:rPr>
            </w:pPr>
            <w:r>
              <w:rPr>
                <w:rFonts w:hint="eastAsia" w:ascii="宋体" w:hAnsi="宋体" w:eastAsia="宋体"/>
                <w:szCs w:val="21"/>
                <w:lang w:eastAsia="zh-CN"/>
              </w:rPr>
              <w:t>正确使用存储与触发器</w:t>
            </w:r>
          </w:p>
        </w:tc>
        <w:tc>
          <w:tcPr>
            <w:tcW w:w="1145" w:type="dxa"/>
            <w:vAlign w:val="center"/>
          </w:tcPr>
          <w:p>
            <w:pPr>
              <w:widowControl/>
              <w:spacing w:before="156" w:beforeLines="50" w:after="156" w:afterLines="50"/>
              <w:jc w:val="center"/>
              <w:rPr>
                <w:rFonts w:hint="eastAsia" w:ascii="宋体" w:hAnsi="宋体" w:eastAsia="宋体"/>
                <w:szCs w:val="21"/>
                <w:lang w:val="en-US" w:eastAsia="zh-CN"/>
              </w:rPr>
            </w:pPr>
            <w:r>
              <w:rPr>
                <w:rFonts w:hint="eastAsia" w:ascii="宋体" w:hAnsi="宋体" w:eastAsia="宋体"/>
                <w:szCs w:val="21"/>
                <w:lang w:val="en-US" w:eastAsia="zh-CN"/>
              </w:rPr>
              <w:t>3</w:t>
            </w:r>
          </w:p>
        </w:tc>
        <w:tc>
          <w:tcPr>
            <w:tcW w:w="1386" w:type="dxa"/>
            <w:vAlign w:val="center"/>
          </w:tcPr>
          <w:p>
            <w:pPr>
              <w:widowControl/>
              <w:spacing w:before="156" w:beforeLines="50" w:after="156" w:afterLines="50"/>
              <w:jc w:val="center"/>
              <w:rPr>
                <w:rFonts w:ascii="宋体" w:hAnsi="宋体" w:eastAsia="宋体"/>
                <w:szCs w:val="21"/>
              </w:rPr>
            </w:pPr>
            <w:r>
              <w:rPr>
                <w:rFonts w:hint="eastAsia" w:ascii="宋体" w:hAnsi="宋体" w:eastAsia="宋体"/>
                <w:szCs w:val="21"/>
                <w:lang w:eastAsia="zh-CN"/>
              </w:rPr>
              <w:t>实例操作</w:t>
            </w:r>
          </w:p>
        </w:tc>
        <w:tc>
          <w:tcPr>
            <w:tcW w:w="904" w:type="dxa"/>
            <w:vAlign w:val="center"/>
          </w:tcPr>
          <w:p>
            <w:pPr>
              <w:widowControl/>
              <w:spacing w:before="156" w:beforeLines="50" w:after="156" w:afterLines="50"/>
              <w:jc w:val="center"/>
              <w:rPr>
                <w:rFonts w:ascii="宋体" w:hAnsi="宋体" w:eastAsia="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642" w:type="dxa"/>
            <w:vAlign w:val="center"/>
          </w:tcPr>
          <w:p>
            <w:pPr>
              <w:widowControl/>
              <w:spacing w:before="156" w:beforeLines="50" w:after="156" w:afterLines="50"/>
              <w:jc w:val="center"/>
              <w:rPr>
                <w:rFonts w:hint="default" w:ascii="宋体" w:hAnsi="宋体" w:eastAsia="宋体"/>
                <w:szCs w:val="21"/>
                <w:lang w:val="en-US" w:eastAsia="zh-CN"/>
              </w:rPr>
            </w:pPr>
            <w:r>
              <w:rPr>
                <w:rFonts w:hint="eastAsia" w:ascii="宋体" w:hAnsi="宋体" w:eastAsia="宋体"/>
                <w:szCs w:val="21"/>
                <w:lang w:val="en-US" w:eastAsia="zh-CN"/>
              </w:rPr>
              <w:t>15</w:t>
            </w:r>
          </w:p>
        </w:tc>
        <w:tc>
          <w:tcPr>
            <w:tcW w:w="929" w:type="dxa"/>
            <w:vAlign w:val="top"/>
          </w:tcPr>
          <w:p>
            <w:pPr>
              <w:widowControl/>
              <w:spacing w:before="156" w:beforeLines="50" w:after="156" w:afterLines="50"/>
              <w:jc w:val="left"/>
              <w:rPr>
                <w:rFonts w:ascii="宋体" w:hAnsi="宋体" w:eastAsia="宋体"/>
                <w:szCs w:val="21"/>
              </w:rPr>
            </w:pPr>
          </w:p>
        </w:tc>
        <w:tc>
          <w:tcPr>
            <w:tcW w:w="1145" w:type="dxa"/>
            <w:vAlign w:val="center"/>
          </w:tcPr>
          <w:p>
            <w:pPr>
              <w:widowControl/>
              <w:spacing w:before="156" w:beforeLines="50" w:after="156" w:afterLines="50"/>
              <w:jc w:val="center"/>
              <w:rPr>
                <w:rFonts w:ascii="宋体" w:hAnsi="宋体" w:eastAsia="宋体"/>
                <w:szCs w:val="21"/>
              </w:rPr>
            </w:pPr>
            <w:r>
              <w:rPr>
                <w:rFonts w:hint="eastAsia" w:ascii="宋体" w:hAnsi="宋体" w:eastAsia="宋体" w:cstheme="minorBidi"/>
                <w:kern w:val="2"/>
                <w:sz w:val="21"/>
                <w:szCs w:val="22"/>
                <w:lang w:val="en-US" w:eastAsia="zh-CN" w:bidi="ar-SA"/>
              </w:rPr>
              <w:t>事务与并发控制</w:t>
            </w:r>
          </w:p>
        </w:tc>
        <w:tc>
          <w:tcPr>
            <w:tcW w:w="1145" w:type="dxa"/>
            <w:vAlign w:val="center"/>
          </w:tcPr>
          <w:p>
            <w:pPr>
              <w:widowControl/>
              <w:spacing w:before="156" w:beforeLines="50" w:after="156" w:afterLines="50"/>
              <w:jc w:val="center"/>
              <w:rPr>
                <w:rFonts w:hint="eastAsia" w:ascii="宋体" w:hAnsi="宋体" w:eastAsia="宋体"/>
                <w:szCs w:val="21"/>
                <w:lang w:eastAsia="zh-CN"/>
              </w:rPr>
            </w:pPr>
            <w:r>
              <w:rPr>
                <w:rFonts w:hint="eastAsia" w:ascii="宋体" w:hAnsi="宋体" w:eastAsia="宋体"/>
                <w:szCs w:val="21"/>
                <w:lang w:eastAsia="zh-CN"/>
              </w:rPr>
              <w:t>设计事务</w:t>
            </w:r>
          </w:p>
        </w:tc>
        <w:tc>
          <w:tcPr>
            <w:tcW w:w="1145" w:type="dxa"/>
            <w:vAlign w:val="center"/>
          </w:tcPr>
          <w:p>
            <w:pPr>
              <w:widowControl/>
              <w:spacing w:before="156" w:beforeLines="50" w:after="156" w:afterLines="50"/>
              <w:jc w:val="center"/>
              <w:rPr>
                <w:rFonts w:hint="eastAsia" w:ascii="宋体" w:hAnsi="宋体" w:eastAsia="宋体"/>
                <w:szCs w:val="21"/>
                <w:lang w:val="en-US" w:eastAsia="zh-CN"/>
              </w:rPr>
            </w:pPr>
            <w:r>
              <w:rPr>
                <w:rFonts w:hint="eastAsia" w:ascii="宋体" w:hAnsi="宋体" w:eastAsia="宋体"/>
                <w:szCs w:val="21"/>
                <w:lang w:val="en-US" w:eastAsia="zh-CN"/>
              </w:rPr>
              <w:t>3</w:t>
            </w:r>
          </w:p>
        </w:tc>
        <w:tc>
          <w:tcPr>
            <w:tcW w:w="1386" w:type="dxa"/>
            <w:vAlign w:val="center"/>
          </w:tcPr>
          <w:p>
            <w:pPr>
              <w:widowControl/>
              <w:spacing w:before="156" w:beforeLines="50" w:after="156" w:afterLines="50"/>
              <w:jc w:val="center"/>
              <w:rPr>
                <w:rFonts w:ascii="宋体" w:hAnsi="宋体" w:eastAsia="宋体"/>
                <w:szCs w:val="21"/>
              </w:rPr>
            </w:pPr>
            <w:r>
              <w:rPr>
                <w:rFonts w:hint="eastAsia" w:ascii="宋体" w:hAnsi="宋体" w:eastAsia="宋体"/>
                <w:szCs w:val="21"/>
                <w:lang w:eastAsia="zh-CN"/>
              </w:rPr>
              <w:t>实例操作</w:t>
            </w:r>
          </w:p>
        </w:tc>
        <w:tc>
          <w:tcPr>
            <w:tcW w:w="904" w:type="dxa"/>
            <w:vAlign w:val="center"/>
          </w:tcPr>
          <w:p>
            <w:pPr>
              <w:widowControl/>
              <w:spacing w:before="156" w:beforeLines="50" w:after="156" w:afterLines="50"/>
              <w:jc w:val="center"/>
              <w:rPr>
                <w:rFonts w:ascii="宋体" w:hAnsi="宋体" w:eastAsia="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642" w:type="dxa"/>
            <w:vAlign w:val="center"/>
          </w:tcPr>
          <w:p>
            <w:pPr>
              <w:widowControl/>
              <w:spacing w:before="156" w:beforeLines="50" w:after="156" w:afterLines="50"/>
              <w:jc w:val="center"/>
              <w:rPr>
                <w:rFonts w:hint="default" w:ascii="宋体" w:hAnsi="宋体" w:eastAsia="宋体"/>
                <w:szCs w:val="21"/>
                <w:lang w:val="en-US" w:eastAsia="zh-CN"/>
              </w:rPr>
            </w:pPr>
            <w:r>
              <w:rPr>
                <w:rFonts w:hint="eastAsia" w:ascii="宋体" w:hAnsi="宋体" w:eastAsia="宋体"/>
                <w:szCs w:val="21"/>
                <w:lang w:val="en-US" w:eastAsia="zh-CN"/>
              </w:rPr>
              <w:t>16</w:t>
            </w:r>
          </w:p>
        </w:tc>
        <w:tc>
          <w:tcPr>
            <w:tcW w:w="929" w:type="dxa"/>
            <w:vAlign w:val="top"/>
          </w:tcPr>
          <w:p>
            <w:pPr>
              <w:widowControl/>
              <w:spacing w:before="156" w:beforeLines="50" w:after="156" w:afterLines="50"/>
              <w:jc w:val="left"/>
              <w:rPr>
                <w:rFonts w:ascii="宋体" w:hAnsi="宋体" w:eastAsia="宋体"/>
                <w:szCs w:val="21"/>
              </w:rPr>
            </w:pPr>
          </w:p>
        </w:tc>
        <w:tc>
          <w:tcPr>
            <w:tcW w:w="1145" w:type="dxa"/>
            <w:vAlign w:val="center"/>
          </w:tcPr>
          <w:p>
            <w:pPr>
              <w:widowControl/>
              <w:spacing w:before="156" w:beforeLines="50" w:after="156" w:afterLines="50"/>
              <w:jc w:val="center"/>
              <w:rPr>
                <w:rFonts w:ascii="宋体" w:hAnsi="宋体" w:eastAsia="宋体"/>
                <w:szCs w:val="21"/>
              </w:rPr>
            </w:pPr>
            <w:r>
              <w:rPr>
                <w:rFonts w:hint="eastAsia" w:ascii="宋体" w:hAnsi="宋体" w:eastAsia="宋体" w:cstheme="minorBidi"/>
                <w:kern w:val="2"/>
                <w:sz w:val="21"/>
                <w:szCs w:val="22"/>
                <w:lang w:val="en-US" w:eastAsia="zh-CN" w:bidi="ar-SA"/>
              </w:rPr>
              <w:t>数据库系统的安全性</w:t>
            </w:r>
          </w:p>
        </w:tc>
        <w:tc>
          <w:tcPr>
            <w:tcW w:w="1145" w:type="dxa"/>
            <w:vAlign w:val="center"/>
          </w:tcPr>
          <w:p>
            <w:pPr>
              <w:widowControl/>
              <w:spacing w:before="156" w:beforeLines="50" w:after="156" w:afterLines="50"/>
              <w:jc w:val="center"/>
              <w:rPr>
                <w:rFonts w:hint="eastAsia" w:ascii="宋体" w:hAnsi="宋体" w:eastAsia="宋体"/>
                <w:szCs w:val="21"/>
                <w:lang w:eastAsia="zh-CN"/>
              </w:rPr>
            </w:pPr>
            <w:r>
              <w:rPr>
                <w:rFonts w:hint="eastAsia" w:ascii="宋体" w:hAnsi="宋体" w:eastAsia="宋体"/>
                <w:szCs w:val="21"/>
                <w:lang w:eastAsia="zh-CN"/>
              </w:rPr>
              <w:t>登录、用户、权限的使用</w:t>
            </w:r>
          </w:p>
        </w:tc>
        <w:tc>
          <w:tcPr>
            <w:tcW w:w="1145" w:type="dxa"/>
            <w:vAlign w:val="center"/>
          </w:tcPr>
          <w:p>
            <w:pPr>
              <w:widowControl/>
              <w:spacing w:before="156" w:beforeLines="50" w:after="156" w:afterLines="50"/>
              <w:jc w:val="center"/>
              <w:rPr>
                <w:rFonts w:hint="eastAsia" w:ascii="宋体" w:hAnsi="宋体" w:eastAsia="宋体"/>
                <w:szCs w:val="21"/>
                <w:lang w:val="en-US" w:eastAsia="zh-CN"/>
              </w:rPr>
            </w:pPr>
            <w:r>
              <w:rPr>
                <w:rFonts w:hint="eastAsia" w:ascii="宋体" w:hAnsi="宋体" w:eastAsia="宋体"/>
                <w:szCs w:val="21"/>
                <w:lang w:val="en-US" w:eastAsia="zh-CN"/>
              </w:rPr>
              <w:t>3</w:t>
            </w:r>
          </w:p>
        </w:tc>
        <w:tc>
          <w:tcPr>
            <w:tcW w:w="1386" w:type="dxa"/>
            <w:vAlign w:val="center"/>
          </w:tcPr>
          <w:p>
            <w:pPr>
              <w:widowControl/>
              <w:spacing w:before="156" w:beforeLines="50" w:after="156" w:afterLines="50"/>
              <w:jc w:val="center"/>
              <w:rPr>
                <w:rFonts w:ascii="宋体" w:hAnsi="宋体" w:eastAsia="宋体"/>
                <w:szCs w:val="21"/>
              </w:rPr>
            </w:pPr>
            <w:r>
              <w:rPr>
                <w:rFonts w:hint="eastAsia" w:ascii="宋体" w:hAnsi="宋体" w:eastAsia="宋体"/>
                <w:szCs w:val="21"/>
                <w:lang w:eastAsia="zh-CN"/>
              </w:rPr>
              <w:t>实例操作</w:t>
            </w:r>
          </w:p>
        </w:tc>
        <w:tc>
          <w:tcPr>
            <w:tcW w:w="904" w:type="dxa"/>
            <w:vAlign w:val="center"/>
          </w:tcPr>
          <w:p>
            <w:pPr>
              <w:widowControl/>
              <w:spacing w:before="156" w:beforeLines="50" w:after="156" w:afterLines="50"/>
              <w:jc w:val="center"/>
              <w:rPr>
                <w:rFonts w:ascii="宋体" w:hAnsi="宋体" w:eastAsia="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642" w:type="dxa"/>
            <w:vAlign w:val="center"/>
          </w:tcPr>
          <w:p>
            <w:pPr>
              <w:widowControl/>
              <w:spacing w:before="156" w:beforeLines="50" w:after="156" w:afterLines="50"/>
              <w:jc w:val="center"/>
              <w:rPr>
                <w:rFonts w:hint="default" w:ascii="宋体" w:hAnsi="宋体" w:eastAsia="宋体"/>
                <w:szCs w:val="21"/>
                <w:lang w:val="en-US" w:eastAsia="zh-CN"/>
              </w:rPr>
            </w:pPr>
            <w:r>
              <w:rPr>
                <w:rFonts w:hint="eastAsia" w:ascii="宋体" w:hAnsi="宋体" w:eastAsia="宋体"/>
                <w:szCs w:val="21"/>
                <w:lang w:val="en-US" w:eastAsia="zh-CN"/>
              </w:rPr>
              <w:t>17</w:t>
            </w:r>
          </w:p>
        </w:tc>
        <w:tc>
          <w:tcPr>
            <w:tcW w:w="929" w:type="dxa"/>
            <w:vAlign w:val="top"/>
          </w:tcPr>
          <w:p>
            <w:pPr>
              <w:widowControl/>
              <w:spacing w:before="156" w:beforeLines="50" w:after="156" w:afterLines="50"/>
              <w:jc w:val="left"/>
              <w:rPr>
                <w:rFonts w:ascii="宋体" w:hAnsi="宋体" w:eastAsia="宋体"/>
                <w:szCs w:val="21"/>
              </w:rPr>
            </w:pPr>
          </w:p>
        </w:tc>
        <w:tc>
          <w:tcPr>
            <w:tcW w:w="1145" w:type="dxa"/>
            <w:vAlign w:val="center"/>
          </w:tcPr>
          <w:p>
            <w:pPr>
              <w:widowControl/>
              <w:spacing w:before="156" w:beforeLines="50" w:after="156" w:afterLines="50"/>
              <w:jc w:val="center"/>
              <w:rPr>
                <w:rFonts w:ascii="宋体" w:hAnsi="宋体" w:eastAsia="宋体"/>
                <w:szCs w:val="21"/>
              </w:rPr>
            </w:pPr>
            <w:r>
              <w:rPr>
                <w:rFonts w:hint="eastAsia" w:ascii="宋体" w:hAnsi="宋体" w:eastAsia="宋体" w:cstheme="minorBidi"/>
                <w:kern w:val="2"/>
                <w:sz w:val="21"/>
                <w:szCs w:val="22"/>
                <w:lang w:val="en-US" w:eastAsia="zh-CN" w:bidi="ar-SA"/>
              </w:rPr>
              <w:t>数据库的备份与还原</w:t>
            </w:r>
          </w:p>
        </w:tc>
        <w:tc>
          <w:tcPr>
            <w:tcW w:w="1145" w:type="dxa"/>
            <w:vAlign w:val="center"/>
          </w:tcPr>
          <w:p>
            <w:pPr>
              <w:widowControl/>
              <w:spacing w:before="156" w:beforeLines="50" w:after="156" w:afterLines="50"/>
              <w:jc w:val="center"/>
              <w:rPr>
                <w:rFonts w:hint="eastAsia" w:ascii="宋体" w:hAnsi="宋体" w:eastAsia="宋体"/>
                <w:szCs w:val="21"/>
                <w:lang w:eastAsia="zh-CN"/>
              </w:rPr>
            </w:pPr>
            <w:r>
              <w:rPr>
                <w:rFonts w:hint="eastAsia" w:ascii="宋体" w:hAnsi="宋体" w:eastAsia="宋体"/>
                <w:szCs w:val="21"/>
                <w:lang w:eastAsia="zh-CN"/>
              </w:rPr>
              <w:t>熟练使用</w:t>
            </w:r>
          </w:p>
        </w:tc>
        <w:tc>
          <w:tcPr>
            <w:tcW w:w="1145" w:type="dxa"/>
            <w:vAlign w:val="center"/>
          </w:tcPr>
          <w:p>
            <w:pPr>
              <w:widowControl/>
              <w:spacing w:before="156" w:beforeLines="50" w:after="156" w:afterLines="50"/>
              <w:jc w:val="center"/>
              <w:rPr>
                <w:rFonts w:hint="eastAsia" w:ascii="宋体" w:hAnsi="宋体" w:eastAsia="宋体"/>
                <w:szCs w:val="21"/>
                <w:lang w:val="en-US" w:eastAsia="zh-CN"/>
              </w:rPr>
            </w:pPr>
            <w:r>
              <w:rPr>
                <w:rFonts w:hint="eastAsia" w:ascii="宋体" w:hAnsi="宋体" w:eastAsia="宋体"/>
                <w:szCs w:val="21"/>
                <w:lang w:val="en-US" w:eastAsia="zh-CN"/>
              </w:rPr>
              <w:t>3</w:t>
            </w:r>
          </w:p>
        </w:tc>
        <w:tc>
          <w:tcPr>
            <w:tcW w:w="1386" w:type="dxa"/>
            <w:vAlign w:val="center"/>
          </w:tcPr>
          <w:p>
            <w:pPr>
              <w:widowControl/>
              <w:spacing w:before="156" w:beforeLines="50" w:after="156" w:afterLines="50"/>
              <w:jc w:val="center"/>
              <w:rPr>
                <w:rFonts w:ascii="宋体" w:hAnsi="宋体" w:eastAsia="宋体"/>
                <w:szCs w:val="21"/>
              </w:rPr>
            </w:pPr>
            <w:r>
              <w:rPr>
                <w:rFonts w:hint="eastAsia" w:ascii="宋体" w:hAnsi="宋体" w:eastAsia="宋体"/>
                <w:szCs w:val="21"/>
                <w:lang w:eastAsia="zh-CN"/>
              </w:rPr>
              <w:t>实例操作</w:t>
            </w:r>
          </w:p>
        </w:tc>
        <w:tc>
          <w:tcPr>
            <w:tcW w:w="904" w:type="dxa"/>
            <w:vAlign w:val="center"/>
          </w:tcPr>
          <w:p>
            <w:pPr>
              <w:widowControl/>
              <w:spacing w:before="156" w:beforeLines="50" w:after="156" w:afterLines="50"/>
              <w:jc w:val="center"/>
              <w:rPr>
                <w:rFonts w:ascii="宋体" w:hAnsi="宋体" w:eastAsia="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642" w:type="dxa"/>
            <w:vAlign w:val="center"/>
          </w:tcPr>
          <w:p>
            <w:pPr>
              <w:widowControl/>
              <w:spacing w:before="156" w:beforeLines="50" w:after="156" w:afterLines="50"/>
              <w:jc w:val="center"/>
              <w:rPr>
                <w:rFonts w:hint="default" w:ascii="宋体" w:hAnsi="宋体" w:eastAsia="宋体"/>
                <w:szCs w:val="21"/>
                <w:lang w:val="en-US" w:eastAsia="zh-CN"/>
              </w:rPr>
            </w:pPr>
            <w:r>
              <w:rPr>
                <w:rFonts w:hint="eastAsia" w:ascii="宋体" w:hAnsi="宋体" w:eastAsia="宋体"/>
                <w:szCs w:val="21"/>
                <w:lang w:val="en-US" w:eastAsia="zh-CN"/>
              </w:rPr>
              <w:t>18</w:t>
            </w:r>
          </w:p>
        </w:tc>
        <w:tc>
          <w:tcPr>
            <w:tcW w:w="929" w:type="dxa"/>
            <w:vAlign w:val="top"/>
          </w:tcPr>
          <w:p>
            <w:pPr>
              <w:widowControl/>
              <w:spacing w:before="156" w:beforeLines="50" w:after="156" w:afterLines="50"/>
              <w:jc w:val="left"/>
              <w:rPr>
                <w:rFonts w:ascii="宋体" w:hAnsi="宋体" w:eastAsia="宋体"/>
                <w:szCs w:val="21"/>
              </w:rPr>
            </w:pPr>
          </w:p>
        </w:tc>
        <w:tc>
          <w:tcPr>
            <w:tcW w:w="1145" w:type="dxa"/>
            <w:vAlign w:val="center"/>
          </w:tcPr>
          <w:p>
            <w:pPr>
              <w:widowControl/>
              <w:spacing w:before="156" w:beforeLines="50" w:after="156" w:afterLines="50"/>
              <w:jc w:val="center"/>
              <w:rPr>
                <w:rFonts w:hint="eastAsia" w:ascii="宋体" w:hAnsi="宋体" w:eastAsia="宋体"/>
                <w:szCs w:val="21"/>
                <w:lang w:eastAsia="zh-CN"/>
              </w:rPr>
            </w:pPr>
            <w:r>
              <w:rPr>
                <w:rFonts w:hint="eastAsia" w:ascii="宋体" w:hAnsi="宋体" w:eastAsia="宋体"/>
                <w:szCs w:val="21"/>
                <w:lang w:eastAsia="zh-CN"/>
              </w:rPr>
              <w:t>考试</w:t>
            </w:r>
          </w:p>
        </w:tc>
        <w:tc>
          <w:tcPr>
            <w:tcW w:w="1145" w:type="dxa"/>
            <w:vAlign w:val="center"/>
          </w:tcPr>
          <w:p>
            <w:pPr>
              <w:widowControl/>
              <w:spacing w:before="156" w:beforeLines="50" w:after="156" w:afterLines="50"/>
              <w:jc w:val="center"/>
              <w:rPr>
                <w:rFonts w:ascii="宋体" w:hAnsi="宋体" w:eastAsia="宋体"/>
                <w:szCs w:val="21"/>
              </w:rPr>
            </w:pPr>
          </w:p>
        </w:tc>
        <w:tc>
          <w:tcPr>
            <w:tcW w:w="1145" w:type="dxa"/>
            <w:vAlign w:val="center"/>
          </w:tcPr>
          <w:p>
            <w:pPr>
              <w:widowControl/>
              <w:spacing w:before="156" w:beforeLines="50" w:after="156" w:afterLines="50"/>
              <w:jc w:val="center"/>
              <w:rPr>
                <w:rFonts w:ascii="宋体" w:hAnsi="宋体" w:eastAsia="宋体"/>
                <w:szCs w:val="21"/>
              </w:rPr>
            </w:pPr>
          </w:p>
        </w:tc>
        <w:tc>
          <w:tcPr>
            <w:tcW w:w="1386" w:type="dxa"/>
            <w:vAlign w:val="center"/>
          </w:tcPr>
          <w:p>
            <w:pPr>
              <w:widowControl/>
              <w:spacing w:before="156" w:beforeLines="50" w:after="156" w:afterLines="50"/>
              <w:jc w:val="center"/>
              <w:rPr>
                <w:rFonts w:ascii="宋体" w:hAnsi="宋体" w:eastAsia="宋体"/>
                <w:szCs w:val="21"/>
              </w:rPr>
            </w:pPr>
          </w:p>
        </w:tc>
        <w:tc>
          <w:tcPr>
            <w:tcW w:w="904" w:type="dxa"/>
            <w:vAlign w:val="center"/>
          </w:tcPr>
          <w:p>
            <w:pPr>
              <w:widowControl/>
              <w:spacing w:before="156" w:beforeLines="50" w:after="156" w:afterLines="50"/>
              <w:jc w:val="center"/>
              <w:rPr>
                <w:rFonts w:ascii="宋体" w:hAnsi="宋体" w:eastAsia="宋体"/>
                <w:szCs w:val="21"/>
              </w:rPr>
            </w:pPr>
          </w:p>
        </w:tc>
      </w:tr>
    </w:tbl>
    <w:p>
      <w:pPr>
        <w:widowControl/>
        <w:spacing w:before="156" w:beforeLines="50" w:after="156" w:afterLines="50"/>
        <w:ind w:firstLine="562" w:firstLineChars="200"/>
        <w:jc w:val="left"/>
        <w:rPr>
          <w:rFonts w:hint="eastAsia" w:ascii="黑体" w:hAnsi="黑体" w:eastAsia="黑体"/>
          <w:b/>
          <w:sz w:val="28"/>
          <w:szCs w:val="28"/>
        </w:rPr>
      </w:pPr>
    </w:p>
    <w:p>
      <w:pPr>
        <w:widowControl/>
        <w:spacing w:before="156" w:beforeLines="50" w:after="156" w:afterLines="50"/>
        <w:ind w:firstLine="562" w:firstLineChars="200"/>
        <w:jc w:val="left"/>
      </w:pPr>
      <w:r>
        <w:rPr>
          <w:rFonts w:hint="eastAsia" w:ascii="黑体" w:hAnsi="黑体" w:eastAsia="黑体"/>
          <w:b/>
          <w:sz w:val="28"/>
          <w:szCs w:val="28"/>
        </w:rPr>
        <w:t>六、教材及参考书目</w:t>
      </w:r>
    </w:p>
    <w:p>
      <w:pPr>
        <w:widowControl/>
        <w:spacing w:before="156" w:beforeLines="50" w:after="156" w:afterLines="50"/>
        <w:ind w:firstLine="420" w:firstLineChars="200"/>
        <w:jc w:val="left"/>
        <w:rPr>
          <w:rFonts w:hint="eastAsia" w:ascii="宋体" w:hAnsi="宋体" w:eastAsia="宋体"/>
        </w:rPr>
      </w:pPr>
      <w:r>
        <w:rPr>
          <w:rFonts w:hint="eastAsia" w:ascii="宋体" w:hAnsi="宋体" w:eastAsia="宋体"/>
          <w:lang w:val="en-US" w:eastAsia="zh-CN"/>
        </w:rPr>
        <w:t xml:space="preserve">1. </w:t>
      </w:r>
      <w:r>
        <w:rPr>
          <w:rFonts w:hint="eastAsia" w:ascii="宋体" w:hAnsi="宋体" w:eastAsia="宋体"/>
        </w:rPr>
        <w:t xml:space="preserve">秦婧. </w:t>
      </w:r>
      <w:r>
        <w:rPr>
          <w:rFonts w:hint="eastAsia" w:ascii="宋体" w:hAnsi="宋体" w:eastAsia="宋体"/>
        </w:rPr>
        <w:fldChar w:fldCharType="begin"/>
      </w:r>
      <w:r>
        <w:rPr>
          <w:rFonts w:hint="eastAsia" w:ascii="宋体" w:hAnsi="宋体" w:eastAsia="宋体"/>
        </w:rPr>
        <w:instrText xml:space="preserve"> HYPERLINK "http://www.cmpedu.com/book/book!webDetails.do?book_id=60680" </w:instrText>
      </w:r>
      <w:r>
        <w:rPr>
          <w:rFonts w:hint="eastAsia" w:ascii="宋体" w:hAnsi="宋体" w:eastAsia="宋体"/>
        </w:rPr>
        <w:fldChar w:fldCharType="separate"/>
      </w:r>
      <w:r>
        <w:rPr>
          <w:rFonts w:hint="eastAsia" w:ascii="宋体" w:hAnsi="宋体" w:eastAsia="宋体"/>
        </w:rPr>
        <w:t>SQL Server 20</w:t>
      </w:r>
      <w:r>
        <w:rPr>
          <w:rFonts w:hint="eastAsia" w:ascii="宋体" w:hAnsi="宋体" w:eastAsia="宋体"/>
        </w:rPr>
        <w:fldChar w:fldCharType="end"/>
      </w:r>
      <w:r>
        <w:rPr>
          <w:rFonts w:hint="eastAsia" w:ascii="宋体" w:hAnsi="宋体" w:eastAsia="宋体"/>
        </w:rPr>
        <w:t>12王者归来-基础、安全、开发及性能优化，清华大学出版社</w:t>
      </w:r>
    </w:p>
    <w:p>
      <w:pPr>
        <w:widowControl/>
        <w:spacing w:before="156" w:beforeLines="50" w:after="156" w:afterLines="50"/>
        <w:ind w:firstLine="420" w:firstLineChars="200"/>
        <w:jc w:val="left"/>
        <w:rPr>
          <w:rFonts w:hint="eastAsia" w:ascii="宋体" w:hAnsi="宋体" w:eastAsia="宋体"/>
        </w:rPr>
      </w:pPr>
      <w:r>
        <w:rPr>
          <w:rFonts w:hint="eastAsia" w:ascii="宋体" w:hAnsi="宋体" w:eastAsia="宋体"/>
          <w:lang w:val="en-US" w:eastAsia="zh-CN"/>
        </w:rPr>
        <w:t xml:space="preserve">2. </w:t>
      </w:r>
      <w:r>
        <w:rPr>
          <w:rFonts w:hint="eastAsia" w:ascii="宋体" w:hAnsi="宋体" w:eastAsia="宋体"/>
        </w:rPr>
        <w:t>王晴，王建华，王歆晔. 新编关系数据库与SQL Server 20</w:t>
      </w:r>
      <w:r>
        <w:rPr>
          <w:rFonts w:hint="eastAsia" w:ascii="宋体" w:hAnsi="宋体" w:eastAsia="宋体"/>
          <w:lang w:val="en-US" w:eastAsia="zh-CN"/>
        </w:rPr>
        <w:t>12</w:t>
      </w:r>
      <w:r>
        <w:rPr>
          <w:rFonts w:hint="eastAsia" w:ascii="宋体" w:hAnsi="宋体" w:eastAsia="宋体"/>
        </w:rPr>
        <w:t>. 清华大学出版社</w:t>
      </w:r>
    </w:p>
    <w:p>
      <w:pPr>
        <w:widowControl/>
        <w:spacing w:before="156" w:beforeLines="50" w:after="156" w:afterLines="50"/>
        <w:ind w:firstLine="420" w:firstLineChars="200"/>
        <w:jc w:val="left"/>
        <w:rPr>
          <w:rFonts w:hint="eastAsia" w:ascii="宋体" w:hAnsi="宋体" w:eastAsia="宋体"/>
        </w:rPr>
      </w:pPr>
      <w:r>
        <w:rPr>
          <w:rFonts w:hint="eastAsia" w:ascii="宋体" w:hAnsi="宋体" w:eastAsia="宋体"/>
          <w:lang w:val="en-US" w:eastAsia="zh-CN"/>
        </w:rPr>
        <w:t xml:space="preserve">3. </w:t>
      </w:r>
      <w:r>
        <w:rPr>
          <w:rFonts w:hint="eastAsia" w:ascii="宋体" w:hAnsi="宋体" w:eastAsia="宋体"/>
        </w:rPr>
        <w:t>潘永惠. 数据库系统设计与项目实践：基于SQL Server 20</w:t>
      </w:r>
      <w:r>
        <w:rPr>
          <w:rFonts w:hint="eastAsia" w:ascii="宋体" w:hAnsi="宋体" w:eastAsia="宋体"/>
          <w:lang w:val="en-US" w:eastAsia="zh-CN"/>
        </w:rPr>
        <w:t>12</w:t>
      </w:r>
      <w:r>
        <w:rPr>
          <w:rFonts w:hint="eastAsia" w:ascii="宋体" w:hAnsi="宋体" w:eastAsia="宋体"/>
        </w:rPr>
        <w:t>. 科学出版社</w:t>
      </w:r>
    </w:p>
    <w:p>
      <w:pPr>
        <w:widowControl/>
        <w:spacing w:before="156" w:beforeLines="50" w:after="156" w:afterLines="50"/>
        <w:ind w:firstLine="420" w:firstLineChars="200"/>
        <w:jc w:val="left"/>
        <w:rPr>
          <w:rFonts w:hint="eastAsia" w:ascii="宋体" w:hAnsi="宋体" w:eastAsia="宋体"/>
        </w:rPr>
      </w:pPr>
      <w:r>
        <w:rPr>
          <w:rFonts w:hint="eastAsia" w:ascii="宋体" w:hAnsi="宋体" w:eastAsia="宋体"/>
          <w:lang w:val="en-US" w:eastAsia="zh-CN"/>
        </w:rPr>
        <w:t xml:space="preserve">4. </w:t>
      </w:r>
      <w:r>
        <w:rPr>
          <w:rFonts w:hint="eastAsia" w:ascii="宋体" w:hAnsi="宋体" w:eastAsia="宋体"/>
        </w:rPr>
        <w:t>郑诚. SQL Server数据库管理、开发与实践. 人民邮电出版社</w:t>
      </w:r>
    </w:p>
    <w:p>
      <w:pPr>
        <w:widowControl/>
        <w:spacing w:before="156" w:beforeLines="50" w:after="156" w:afterLines="50"/>
        <w:jc w:val="left"/>
        <w:rPr>
          <w:rFonts w:ascii="宋体" w:hAnsi="宋体" w:eastAsia="宋体"/>
        </w:rPr>
      </w:pPr>
      <w:r>
        <w:rPr>
          <w:rFonts w:hint="eastAsia" w:ascii="宋体" w:hAnsi="宋体" w:eastAsia="宋体"/>
        </w:rPr>
        <w:t xml:space="preserve"> </w:t>
      </w:r>
      <w:r>
        <w:rPr>
          <w:rFonts w:ascii="宋体" w:hAnsi="宋体" w:eastAsia="宋体"/>
        </w:rPr>
        <w:t xml:space="preserve">   </w:t>
      </w:r>
    </w:p>
    <w:p>
      <w:pPr>
        <w:widowControl/>
        <w:spacing w:before="156" w:beforeLines="50" w:after="156" w:afterLines="50"/>
        <w:ind w:firstLine="562" w:firstLineChars="200"/>
        <w:jc w:val="left"/>
        <w:rPr>
          <w:rFonts w:ascii="宋体" w:hAnsi="宋体" w:eastAsia="宋体"/>
        </w:rPr>
      </w:pPr>
      <w:r>
        <w:rPr>
          <w:rFonts w:hint="eastAsia" w:ascii="黑体" w:hAnsi="黑体" w:eastAsia="黑体"/>
          <w:b/>
          <w:sz w:val="28"/>
          <w:szCs w:val="28"/>
        </w:rPr>
        <w:t xml:space="preserve">七、教学方法 </w:t>
      </w:r>
    </w:p>
    <w:p>
      <w:pPr>
        <w:widowControl/>
        <w:spacing w:before="156" w:beforeLines="50" w:after="156" w:afterLines="50"/>
        <w:ind w:firstLine="420" w:firstLineChars="200"/>
        <w:jc w:val="left"/>
        <w:rPr>
          <w:rFonts w:hint="eastAsia" w:ascii="宋体" w:hAnsi="宋体" w:eastAsia="宋体"/>
          <w:lang w:eastAsia="zh-CN"/>
        </w:rPr>
      </w:pPr>
      <w:r>
        <w:rPr>
          <w:rFonts w:hint="eastAsia" w:ascii="宋体" w:hAnsi="宋体" w:eastAsia="宋体"/>
        </w:rPr>
        <w:t>1．</w:t>
      </w:r>
      <w:r>
        <w:rPr>
          <w:rFonts w:hint="eastAsia" w:ascii="宋体" w:hAnsi="宋体" w:eastAsia="宋体"/>
          <w:lang w:eastAsia="zh-CN"/>
        </w:rPr>
        <w:t>讲授法：理论讲授，主要教学方法，贯穿教学全过程。</w:t>
      </w:r>
    </w:p>
    <w:p>
      <w:pPr>
        <w:widowControl/>
        <w:spacing w:before="156" w:beforeLines="50" w:after="156" w:afterLines="50"/>
        <w:ind w:firstLine="420" w:firstLineChars="200"/>
        <w:jc w:val="left"/>
        <w:rPr>
          <w:rFonts w:hint="eastAsia" w:ascii="宋体" w:hAnsi="宋体" w:eastAsia="宋体"/>
          <w:lang w:eastAsia="zh-CN"/>
        </w:rPr>
      </w:pPr>
      <w:r>
        <w:rPr>
          <w:rFonts w:hint="eastAsia" w:ascii="宋体" w:hAnsi="宋体" w:eastAsia="宋体"/>
        </w:rPr>
        <w:t>2．</w:t>
      </w:r>
      <w:r>
        <w:rPr>
          <w:rFonts w:hint="eastAsia" w:ascii="宋体" w:hAnsi="宋体" w:eastAsia="宋体"/>
          <w:lang w:eastAsia="zh-CN"/>
        </w:rPr>
        <w:t>讨论法：对本门课程的主要内容，采用问题形式，在师生和学生之间展开讨论。</w:t>
      </w:r>
    </w:p>
    <w:p>
      <w:pPr>
        <w:widowControl/>
        <w:spacing w:before="156" w:beforeLines="50" w:after="156" w:afterLines="50"/>
        <w:ind w:firstLine="420" w:firstLineChars="200"/>
        <w:jc w:val="left"/>
        <w:rPr>
          <w:rFonts w:hint="eastAsia" w:ascii="宋体" w:hAnsi="宋体" w:eastAsia="宋体"/>
          <w:lang w:val="en-US" w:eastAsia="zh-CN"/>
        </w:rPr>
      </w:pPr>
      <w:r>
        <w:rPr>
          <w:rFonts w:hint="eastAsia" w:ascii="宋体" w:hAnsi="宋体" w:eastAsia="宋体"/>
          <w:lang w:val="en-US" w:eastAsia="zh-CN"/>
        </w:rPr>
        <w:t>3.举例法：通过举例，强化学生对相关知识点的认识。</w:t>
      </w:r>
    </w:p>
    <w:p>
      <w:pPr>
        <w:widowControl/>
        <w:spacing w:before="156" w:beforeLines="50" w:after="156" w:afterLines="50"/>
        <w:ind w:firstLine="420" w:firstLineChars="200"/>
        <w:jc w:val="left"/>
        <w:rPr>
          <w:rFonts w:hint="default" w:ascii="宋体" w:hAnsi="宋体" w:eastAsia="宋体"/>
          <w:lang w:val="en-US" w:eastAsia="zh-CN"/>
        </w:rPr>
      </w:pPr>
      <w:r>
        <w:rPr>
          <w:rFonts w:hint="eastAsia" w:ascii="宋体" w:hAnsi="宋体" w:eastAsia="宋体"/>
          <w:lang w:val="en-US" w:eastAsia="zh-CN"/>
        </w:rPr>
        <w:t>4.案例分析法：通过案例解读、案例问题回答，提高学生理论知识运用能力。</w:t>
      </w:r>
    </w:p>
    <w:p>
      <w:pPr>
        <w:widowControl/>
        <w:spacing w:before="156" w:beforeLines="50" w:after="156" w:afterLines="50"/>
        <w:jc w:val="left"/>
        <w:rPr>
          <w:rFonts w:ascii="黑体" w:hAnsi="黑体" w:eastAsia="黑体"/>
          <w:b/>
          <w:sz w:val="28"/>
          <w:szCs w:val="28"/>
        </w:rPr>
      </w:pPr>
      <w:r>
        <w:rPr>
          <w:rFonts w:hint="eastAsia" w:ascii="宋体" w:hAnsi="宋体" w:eastAsia="宋体"/>
        </w:rPr>
        <w:t xml:space="preserve"> </w:t>
      </w:r>
      <w:r>
        <w:rPr>
          <w:rFonts w:ascii="宋体" w:hAnsi="宋体" w:eastAsia="宋体"/>
        </w:rPr>
        <w:t xml:space="preserve">     </w:t>
      </w:r>
      <w:r>
        <w:rPr>
          <w:rFonts w:hint="eastAsia" w:ascii="黑体" w:hAnsi="黑体" w:eastAsia="黑体"/>
          <w:b/>
          <w:sz w:val="28"/>
          <w:szCs w:val="28"/>
        </w:rPr>
        <w:t>八、考核方式及评定方法</w:t>
      </w:r>
    </w:p>
    <w:p>
      <w:pPr>
        <w:widowControl/>
        <w:spacing w:before="156" w:beforeLines="50" w:after="156" w:afterLines="50"/>
        <w:ind w:firstLine="482" w:firstLineChars="200"/>
        <w:jc w:val="left"/>
        <w:rPr>
          <w:rFonts w:ascii="黑体" w:hAnsi="黑体" w:eastAsia="黑体"/>
          <w:b/>
          <w:sz w:val="24"/>
          <w:szCs w:val="24"/>
        </w:rPr>
      </w:pPr>
      <w:r>
        <w:rPr>
          <w:rFonts w:hint="eastAsia" w:ascii="黑体" w:hAnsi="黑体" w:eastAsia="黑体"/>
          <w:b/>
          <w:sz w:val="24"/>
          <w:szCs w:val="24"/>
        </w:rPr>
        <w:t xml:space="preserve">（一）课程考核与课程目标的对应关系 </w:t>
      </w:r>
    </w:p>
    <w:p>
      <w:pPr>
        <w:widowControl/>
        <w:spacing w:before="156" w:beforeLines="50" w:after="156" w:afterLines="50"/>
        <w:jc w:val="center"/>
        <w:rPr>
          <w:rFonts w:ascii="宋体" w:hAnsi="宋体" w:eastAsia="宋体"/>
          <w:szCs w:val="21"/>
        </w:rPr>
      </w:pPr>
      <w:r>
        <w:rPr>
          <w:rFonts w:hint="eastAsia" w:ascii="宋体" w:hAnsi="宋体" w:eastAsia="宋体"/>
          <w:b/>
          <w:szCs w:val="21"/>
        </w:rPr>
        <w:t>表4：课程考核与课程目标的对应关系表</w:t>
      </w:r>
    </w:p>
    <w:tbl>
      <w:tblPr>
        <w:tblStyle w:val="10"/>
        <w:tblW w:w="854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47"/>
        <w:gridCol w:w="2849"/>
        <w:gridCol w:w="284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847" w:type="dxa"/>
            <w:vAlign w:val="center"/>
          </w:tcPr>
          <w:p>
            <w:pPr>
              <w:pStyle w:val="3"/>
              <w:spacing w:before="156" w:beforeLines="50" w:after="156" w:afterLines="50"/>
              <w:jc w:val="center"/>
              <w:rPr>
                <w:rFonts w:hAnsi="宋体"/>
                <w:b/>
              </w:rPr>
            </w:pPr>
            <w:r>
              <w:rPr>
                <w:rFonts w:hint="eastAsia" w:hAnsi="宋体"/>
                <w:b/>
              </w:rPr>
              <w:t>课程目标</w:t>
            </w:r>
          </w:p>
        </w:tc>
        <w:tc>
          <w:tcPr>
            <w:tcW w:w="2849" w:type="dxa"/>
            <w:vAlign w:val="center"/>
          </w:tcPr>
          <w:p>
            <w:pPr>
              <w:pStyle w:val="3"/>
              <w:spacing w:before="156" w:beforeLines="50" w:after="156" w:afterLines="50"/>
              <w:jc w:val="center"/>
              <w:rPr>
                <w:rFonts w:hAnsi="宋体"/>
                <w:b/>
              </w:rPr>
            </w:pPr>
            <w:r>
              <w:rPr>
                <w:rFonts w:hint="eastAsia" w:hAnsi="宋体"/>
                <w:b/>
              </w:rPr>
              <w:t>考核要点</w:t>
            </w:r>
          </w:p>
        </w:tc>
        <w:tc>
          <w:tcPr>
            <w:tcW w:w="2849" w:type="dxa"/>
            <w:vAlign w:val="center"/>
          </w:tcPr>
          <w:p>
            <w:pPr>
              <w:pStyle w:val="3"/>
              <w:spacing w:before="156" w:beforeLines="50" w:after="156" w:afterLines="50"/>
              <w:jc w:val="center"/>
              <w:rPr>
                <w:rFonts w:hAnsi="宋体"/>
                <w:b/>
              </w:rPr>
            </w:pPr>
            <w:r>
              <w:rPr>
                <w:rFonts w:hint="eastAsia" w:hAnsi="宋体"/>
                <w:b/>
              </w:rPr>
              <w:t>考核方式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847" w:type="dxa"/>
            <w:vAlign w:val="center"/>
          </w:tcPr>
          <w:p>
            <w:pPr>
              <w:pStyle w:val="3"/>
              <w:spacing w:before="156" w:beforeLines="50" w:after="156" w:afterLines="50"/>
              <w:jc w:val="center"/>
              <w:rPr>
                <w:rFonts w:hAnsi="宋体"/>
              </w:rPr>
            </w:pPr>
            <w:r>
              <w:rPr>
                <w:rFonts w:hint="eastAsia" w:hAnsi="宋体"/>
              </w:rPr>
              <w:t>课程目标1</w:t>
            </w:r>
          </w:p>
        </w:tc>
        <w:tc>
          <w:tcPr>
            <w:tcW w:w="2849" w:type="dxa"/>
            <w:vAlign w:val="center"/>
          </w:tcPr>
          <w:p>
            <w:pPr>
              <w:pStyle w:val="3"/>
              <w:spacing w:before="156" w:beforeLines="50" w:after="156" w:afterLines="50"/>
              <w:jc w:val="center"/>
              <w:rPr>
                <w:rFonts w:hint="eastAsia" w:hAnsi="宋体" w:eastAsia="宋体"/>
                <w:b w:val="0"/>
                <w:bCs/>
                <w:lang w:eastAsia="zh-CN"/>
              </w:rPr>
            </w:pPr>
            <w:r>
              <w:rPr>
                <w:rFonts w:hint="eastAsia" w:hAnsi="宋体"/>
                <w:b w:val="0"/>
                <w:bCs/>
                <w:lang w:eastAsia="zh-CN"/>
              </w:rPr>
              <w:t>数据库设计的正确方法</w:t>
            </w:r>
          </w:p>
        </w:tc>
        <w:tc>
          <w:tcPr>
            <w:tcW w:w="2849" w:type="dxa"/>
            <w:vAlign w:val="center"/>
          </w:tcPr>
          <w:p>
            <w:pPr>
              <w:pStyle w:val="18"/>
              <w:keepNext w:val="0"/>
              <w:keepLines w:val="0"/>
              <w:pageBreakBefore w:val="0"/>
              <w:widowControl w:val="0"/>
              <w:kinsoku/>
              <w:wordWrap/>
              <w:overflowPunct/>
              <w:topLinePunct w:val="0"/>
              <w:autoSpaceDE/>
              <w:autoSpaceDN/>
              <w:bidi w:val="0"/>
              <w:adjustRightInd/>
              <w:snapToGrid/>
              <w:spacing w:line="340" w:lineRule="exact"/>
              <w:jc w:val="center"/>
              <w:textAlignment w:val="auto"/>
              <w:outlineLvl w:val="0"/>
              <w:rPr>
                <w:rFonts w:hint="eastAsia" w:ascii="宋体" w:hAnsi="宋体"/>
                <w:color w:val="000000"/>
                <w:szCs w:val="21"/>
              </w:rPr>
            </w:pPr>
            <w:r>
              <w:rPr>
                <w:rFonts w:hint="eastAsia" w:ascii="宋体" w:hAnsi="宋体"/>
                <w:color w:val="000000"/>
                <w:szCs w:val="21"/>
              </w:rPr>
              <w:t>1.课堂交流</w:t>
            </w:r>
          </w:p>
          <w:p>
            <w:pPr>
              <w:pStyle w:val="18"/>
              <w:keepNext w:val="0"/>
              <w:keepLines w:val="0"/>
              <w:pageBreakBefore w:val="0"/>
              <w:widowControl w:val="0"/>
              <w:kinsoku/>
              <w:wordWrap/>
              <w:overflowPunct/>
              <w:topLinePunct w:val="0"/>
              <w:autoSpaceDE/>
              <w:autoSpaceDN/>
              <w:bidi w:val="0"/>
              <w:adjustRightInd/>
              <w:snapToGrid/>
              <w:spacing w:line="340" w:lineRule="exact"/>
              <w:jc w:val="center"/>
              <w:textAlignment w:val="auto"/>
              <w:outlineLvl w:val="0"/>
              <w:rPr>
                <w:rFonts w:hint="eastAsia" w:ascii="宋体" w:hAnsi="宋体"/>
                <w:color w:val="000000"/>
                <w:szCs w:val="21"/>
              </w:rPr>
            </w:pPr>
            <w:r>
              <w:rPr>
                <w:rFonts w:hint="eastAsia" w:ascii="宋体" w:hAnsi="宋体"/>
                <w:color w:val="000000"/>
                <w:szCs w:val="21"/>
              </w:rPr>
              <w:t>2.课后作业</w:t>
            </w:r>
          </w:p>
          <w:p>
            <w:pPr>
              <w:pStyle w:val="3"/>
              <w:spacing w:before="156" w:beforeLines="50" w:after="156" w:afterLines="50"/>
              <w:jc w:val="center"/>
              <w:rPr>
                <w:rFonts w:hint="eastAsia" w:hAnsi="宋体" w:eastAsia="宋体"/>
                <w:b w:val="0"/>
                <w:bCs/>
                <w:lang w:eastAsia="zh-CN"/>
              </w:rPr>
            </w:pPr>
            <w:r>
              <w:rPr>
                <w:rFonts w:hint="eastAsia" w:ascii="宋体" w:hAnsi="宋体"/>
                <w:color w:val="000000"/>
                <w:szCs w:val="21"/>
              </w:rPr>
              <w:t>3.期末考试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847" w:type="dxa"/>
            <w:vAlign w:val="center"/>
          </w:tcPr>
          <w:p>
            <w:pPr>
              <w:pStyle w:val="3"/>
              <w:spacing w:before="156" w:beforeLines="50" w:after="156" w:afterLines="50"/>
              <w:jc w:val="center"/>
              <w:rPr>
                <w:rFonts w:hAnsi="宋体"/>
              </w:rPr>
            </w:pPr>
            <w:r>
              <w:rPr>
                <w:rFonts w:hint="eastAsia" w:hAnsi="宋体"/>
              </w:rPr>
              <w:t>课程目标2</w:t>
            </w:r>
          </w:p>
        </w:tc>
        <w:tc>
          <w:tcPr>
            <w:tcW w:w="2849" w:type="dxa"/>
            <w:vAlign w:val="center"/>
          </w:tcPr>
          <w:p>
            <w:pPr>
              <w:pStyle w:val="3"/>
              <w:spacing w:before="156" w:beforeLines="50" w:after="156" w:afterLines="50"/>
              <w:jc w:val="center"/>
              <w:rPr>
                <w:rFonts w:hint="eastAsia" w:hAnsi="宋体" w:eastAsia="宋体"/>
                <w:b w:val="0"/>
                <w:bCs/>
                <w:lang w:eastAsia="zh-CN"/>
              </w:rPr>
            </w:pPr>
            <w:r>
              <w:rPr>
                <w:rFonts w:hint="eastAsia" w:hAnsi="宋体"/>
                <w:b w:val="0"/>
                <w:bCs/>
                <w:lang w:eastAsia="zh-CN"/>
              </w:rPr>
              <w:t>数据库的使用</w:t>
            </w:r>
          </w:p>
        </w:tc>
        <w:tc>
          <w:tcPr>
            <w:tcW w:w="2849" w:type="dxa"/>
            <w:vAlign w:val="center"/>
          </w:tcPr>
          <w:p>
            <w:pPr>
              <w:pStyle w:val="18"/>
              <w:keepNext w:val="0"/>
              <w:keepLines w:val="0"/>
              <w:pageBreakBefore w:val="0"/>
              <w:widowControl w:val="0"/>
              <w:kinsoku/>
              <w:wordWrap/>
              <w:overflowPunct/>
              <w:topLinePunct w:val="0"/>
              <w:autoSpaceDE/>
              <w:autoSpaceDN/>
              <w:bidi w:val="0"/>
              <w:adjustRightInd/>
              <w:snapToGrid/>
              <w:spacing w:line="340" w:lineRule="exact"/>
              <w:jc w:val="center"/>
              <w:textAlignment w:val="auto"/>
              <w:outlineLvl w:val="0"/>
              <w:rPr>
                <w:rFonts w:hint="eastAsia" w:ascii="宋体" w:hAnsi="宋体"/>
                <w:color w:val="000000"/>
                <w:szCs w:val="21"/>
              </w:rPr>
            </w:pPr>
            <w:r>
              <w:rPr>
                <w:rFonts w:hint="eastAsia" w:ascii="宋体" w:hAnsi="宋体"/>
                <w:color w:val="000000"/>
                <w:szCs w:val="21"/>
              </w:rPr>
              <w:t>1.课堂交流</w:t>
            </w:r>
          </w:p>
          <w:p>
            <w:pPr>
              <w:pStyle w:val="18"/>
              <w:keepNext w:val="0"/>
              <w:keepLines w:val="0"/>
              <w:pageBreakBefore w:val="0"/>
              <w:widowControl w:val="0"/>
              <w:kinsoku/>
              <w:wordWrap/>
              <w:overflowPunct/>
              <w:topLinePunct w:val="0"/>
              <w:autoSpaceDE/>
              <w:autoSpaceDN/>
              <w:bidi w:val="0"/>
              <w:adjustRightInd/>
              <w:snapToGrid/>
              <w:spacing w:line="340" w:lineRule="exact"/>
              <w:jc w:val="center"/>
              <w:textAlignment w:val="auto"/>
              <w:outlineLvl w:val="0"/>
              <w:rPr>
                <w:rFonts w:hint="eastAsia" w:ascii="宋体" w:hAnsi="宋体"/>
                <w:color w:val="000000"/>
                <w:szCs w:val="21"/>
              </w:rPr>
            </w:pPr>
            <w:r>
              <w:rPr>
                <w:rFonts w:hint="eastAsia" w:ascii="宋体" w:hAnsi="宋体"/>
                <w:color w:val="000000"/>
                <w:szCs w:val="21"/>
              </w:rPr>
              <w:t>2.课后作业</w:t>
            </w:r>
          </w:p>
          <w:p>
            <w:pPr>
              <w:pStyle w:val="3"/>
              <w:spacing w:before="156" w:beforeLines="50" w:after="156" w:afterLines="50"/>
              <w:jc w:val="center"/>
              <w:rPr>
                <w:rFonts w:hint="eastAsia" w:hAnsi="宋体" w:eastAsia="宋体"/>
                <w:b w:val="0"/>
                <w:bCs/>
                <w:lang w:eastAsia="zh-CN"/>
              </w:rPr>
            </w:pPr>
            <w:r>
              <w:rPr>
                <w:rFonts w:hint="eastAsia" w:ascii="宋体" w:hAnsi="宋体"/>
                <w:color w:val="000000"/>
                <w:szCs w:val="21"/>
              </w:rPr>
              <w:t>3.期末考试</w:t>
            </w:r>
          </w:p>
        </w:tc>
      </w:tr>
    </w:tbl>
    <w:p>
      <w:pPr>
        <w:widowControl/>
        <w:spacing w:before="156" w:beforeLines="50" w:after="156" w:afterLines="50"/>
        <w:ind w:firstLine="482" w:firstLineChars="200"/>
        <w:jc w:val="left"/>
        <w:rPr>
          <w:rFonts w:ascii="黑体" w:hAnsi="黑体" w:eastAsia="黑体"/>
          <w:b/>
          <w:sz w:val="24"/>
          <w:szCs w:val="24"/>
        </w:rPr>
      </w:pPr>
      <w:r>
        <w:rPr>
          <w:rFonts w:hint="eastAsia" w:ascii="黑体" w:hAnsi="黑体" w:eastAsia="黑体"/>
          <w:b/>
          <w:sz w:val="24"/>
          <w:szCs w:val="24"/>
        </w:rPr>
        <w:t xml:space="preserve">（二）评定方法 </w:t>
      </w:r>
    </w:p>
    <w:p>
      <w:pPr>
        <w:widowControl/>
        <w:spacing w:before="156" w:beforeLines="50" w:after="156" w:afterLines="50"/>
        <w:ind w:firstLine="422" w:firstLineChars="200"/>
        <w:jc w:val="left"/>
        <w:rPr>
          <w:rFonts w:ascii="黑体" w:hAnsi="黑体" w:eastAsia="黑体"/>
          <w:b/>
          <w:sz w:val="24"/>
          <w:szCs w:val="24"/>
        </w:rPr>
      </w:pPr>
      <w:r>
        <w:rPr>
          <w:rFonts w:hint="eastAsia" w:ascii="宋体" w:hAnsi="宋体" w:eastAsia="宋体"/>
          <w:b/>
        </w:rPr>
        <w:t xml:space="preserve">1．评定方法 </w:t>
      </w:r>
    </w:p>
    <w:p>
      <w:pPr>
        <w:widowControl/>
        <w:spacing w:before="156" w:beforeLines="50" w:after="156" w:afterLines="50"/>
        <w:ind w:firstLine="420" w:firstLineChars="200"/>
        <w:jc w:val="left"/>
        <w:rPr>
          <w:rFonts w:hint="eastAsia" w:ascii="宋体" w:hAnsi="宋体" w:eastAsia="宋体"/>
          <w:lang w:eastAsia="zh-CN"/>
        </w:rPr>
      </w:pPr>
      <w:r>
        <w:rPr>
          <w:rFonts w:hint="eastAsia" w:ascii="宋体" w:hAnsi="宋体" w:eastAsia="宋体"/>
        </w:rPr>
        <w:t>平时成绩</w:t>
      </w:r>
      <w:r>
        <w:rPr>
          <w:rFonts w:hint="eastAsia" w:ascii="宋体" w:hAnsi="宋体" w:eastAsia="宋体"/>
          <w:lang w:eastAsia="zh-CN"/>
        </w:rPr>
        <w:t>（含考勤、课堂表现与作业）</w:t>
      </w:r>
      <w:r>
        <w:rPr>
          <w:rFonts w:hint="eastAsia" w:ascii="宋体" w:hAnsi="宋体" w:eastAsia="宋体"/>
          <w:lang w:val="en-US" w:eastAsia="zh-CN"/>
        </w:rPr>
        <w:t>15</w:t>
      </w:r>
      <w:r>
        <w:rPr>
          <w:rFonts w:ascii="宋体" w:hAnsi="宋体" w:eastAsia="宋体"/>
        </w:rPr>
        <w:t>%</w:t>
      </w:r>
      <w:r>
        <w:rPr>
          <w:rFonts w:hint="eastAsia" w:ascii="宋体" w:hAnsi="宋体" w:eastAsia="宋体"/>
        </w:rPr>
        <w:t>，期中考试</w:t>
      </w:r>
      <w:r>
        <w:rPr>
          <w:rFonts w:hint="eastAsia" w:ascii="宋体" w:hAnsi="宋体" w:eastAsia="宋体"/>
          <w:lang w:val="en-US" w:eastAsia="zh-CN"/>
        </w:rPr>
        <w:t>15</w:t>
      </w:r>
      <w:r>
        <w:rPr>
          <w:rFonts w:ascii="宋体" w:hAnsi="宋体" w:eastAsia="宋体"/>
        </w:rPr>
        <w:t>%</w:t>
      </w:r>
      <w:r>
        <w:rPr>
          <w:rFonts w:hint="eastAsia" w:ascii="宋体" w:hAnsi="宋体" w:eastAsia="宋体"/>
          <w:lang w:eastAsia="zh-CN"/>
        </w:rPr>
        <w:t>；</w:t>
      </w:r>
      <w:r>
        <w:rPr>
          <w:rFonts w:hint="eastAsia" w:ascii="宋体" w:hAnsi="宋体" w:eastAsia="宋体"/>
        </w:rPr>
        <w:t>期末考试</w:t>
      </w:r>
      <w:r>
        <w:rPr>
          <w:rFonts w:hint="eastAsia" w:ascii="宋体" w:hAnsi="宋体" w:eastAsia="宋体"/>
          <w:lang w:val="en-US" w:eastAsia="zh-CN"/>
        </w:rPr>
        <w:t>7</w:t>
      </w:r>
      <w:r>
        <w:rPr>
          <w:rFonts w:ascii="宋体" w:hAnsi="宋体" w:eastAsia="宋体"/>
        </w:rPr>
        <w:t>0%</w:t>
      </w:r>
      <w:r>
        <w:rPr>
          <w:rFonts w:hint="eastAsia" w:ascii="宋体" w:hAnsi="宋体" w:eastAsia="宋体"/>
        </w:rPr>
        <w:t>，</w:t>
      </w:r>
      <w:r>
        <w:rPr>
          <w:rFonts w:hint="eastAsia" w:ascii="宋体" w:hAnsi="宋体" w:eastAsia="宋体"/>
          <w:lang w:eastAsia="zh-CN"/>
        </w:rPr>
        <w:t>机房操作，开卷</w:t>
      </w:r>
      <w:r>
        <w:rPr>
          <w:rFonts w:hint="eastAsia" w:ascii="宋体" w:hAnsi="宋体" w:eastAsia="宋体" w:cs="宋体"/>
          <w:color w:val="000000"/>
          <w:szCs w:val="21"/>
          <w:lang w:eastAsia="zh-CN"/>
        </w:rPr>
        <w:t>。</w:t>
      </w:r>
    </w:p>
    <w:p>
      <w:pPr>
        <w:widowControl/>
        <w:spacing w:before="156" w:beforeLines="50" w:after="156" w:afterLines="50"/>
        <w:ind w:firstLine="422" w:firstLineChars="200"/>
        <w:jc w:val="left"/>
        <w:rPr>
          <w:rFonts w:ascii="宋体" w:hAnsi="宋体" w:eastAsia="宋体"/>
        </w:rPr>
      </w:pPr>
      <w:r>
        <w:rPr>
          <w:rFonts w:hint="eastAsia" w:ascii="宋体" w:hAnsi="宋体" w:eastAsia="宋体"/>
          <w:b/>
        </w:rPr>
        <w:t xml:space="preserve">2．课程目标的考核占比与达成度分析 </w:t>
      </w:r>
    </w:p>
    <w:p>
      <w:pPr>
        <w:widowControl/>
        <w:spacing w:before="156" w:beforeLines="50" w:after="156" w:afterLines="50"/>
        <w:ind w:firstLine="422" w:firstLineChars="200"/>
        <w:jc w:val="center"/>
        <w:rPr>
          <w:rFonts w:ascii="宋体" w:hAnsi="宋体" w:eastAsia="宋体"/>
          <w:b/>
        </w:rPr>
      </w:pPr>
      <w:r>
        <w:rPr>
          <w:rFonts w:hint="eastAsia" w:ascii="宋体" w:hAnsi="宋体" w:eastAsia="宋体"/>
          <w:b/>
        </w:rPr>
        <w:t>表5：课程目标的考核占比与达成度分析表</w:t>
      </w:r>
    </w:p>
    <w:tbl>
      <w:tblPr>
        <w:tblStyle w:val="10"/>
        <w:tblW w:w="787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22"/>
        <w:gridCol w:w="858"/>
        <w:gridCol w:w="1134"/>
        <w:gridCol w:w="1134"/>
        <w:gridCol w:w="262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22" w:type="dxa"/>
            <w:tcBorders>
              <w:tl2br w:val="single" w:color="auto" w:sz="4" w:space="0"/>
            </w:tcBorders>
            <w:shd w:val="clear" w:color="auto" w:fill="auto"/>
            <w:vAlign w:val="center"/>
          </w:tcPr>
          <w:p>
            <w:pPr>
              <w:spacing w:before="156" w:beforeLines="50" w:after="156" w:afterLines="50"/>
              <w:rPr>
                <w:rFonts w:ascii="宋体" w:hAnsi="宋体" w:eastAsia="宋体"/>
                <w:b/>
                <w:bCs/>
                <w:kern w:val="0"/>
                <w:szCs w:val="21"/>
              </w:rPr>
            </w:pPr>
            <w:r>
              <w:rPr>
                <w:rFonts w:hint="eastAsia" w:ascii="宋体" w:hAnsi="宋体" w:eastAsia="宋体"/>
                <w:b/>
                <w:bCs/>
                <w:kern w:val="0"/>
                <w:szCs w:val="21"/>
              </w:rPr>
              <w:t xml:space="preserve"> </w:t>
            </w:r>
            <w:r>
              <w:rPr>
                <w:rFonts w:ascii="宋体" w:hAnsi="宋体" w:eastAsia="宋体"/>
                <w:b/>
                <w:bCs/>
                <w:kern w:val="0"/>
                <w:szCs w:val="21"/>
              </w:rPr>
              <w:t xml:space="preserve"> </w:t>
            </w:r>
            <w:r>
              <w:rPr>
                <w:rFonts w:hint="eastAsia" w:ascii="宋体" w:hAnsi="宋体" w:eastAsia="宋体"/>
                <w:b/>
                <w:bCs/>
                <w:kern w:val="0"/>
                <w:szCs w:val="21"/>
              </w:rPr>
              <w:t xml:space="preserve"> </w:t>
            </w:r>
            <w:r>
              <w:rPr>
                <w:rFonts w:ascii="宋体" w:hAnsi="宋体" w:eastAsia="宋体"/>
                <w:b/>
                <w:bCs/>
                <w:kern w:val="0"/>
                <w:szCs w:val="21"/>
              </w:rPr>
              <w:t xml:space="preserve">    </w:t>
            </w:r>
            <w:r>
              <w:rPr>
                <w:rFonts w:hint="eastAsia" w:ascii="宋体" w:hAnsi="宋体" w:eastAsia="宋体"/>
                <w:b/>
                <w:bCs/>
                <w:kern w:val="0"/>
                <w:szCs w:val="21"/>
              </w:rPr>
              <w:t>考核占比</w:t>
            </w:r>
          </w:p>
          <w:p>
            <w:pPr>
              <w:spacing w:before="156" w:beforeLines="50" w:after="156" w:afterLines="50"/>
              <w:ind w:firstLine="105" w:firstLineChars="50"/>
              <w:rPr>
                <w:rFonts w:ascii="宋体" w:hAnsi="宋体" w:eastAsia="宋体"/>
                <w:b/>
                <w:bCs/>
                <w:kern w:val="0"/>
                <w:szCs w:val="21"/>
              </w:rPr>
            </w:pPr>
            <w:r>
              <w:rPr>
                <w:rFonts w:hint="eastAsia" w:ascii="宋体" w:hAnsi="宋体" w:eastAsia="宋体"/>
                <w:b/>
                <w:bCs/>
                <w:kern w:val="0"/>
                <w:szCs w:val="21"/>
              </w:rPr>
              <w:t>课程目标</w:t>
            </w:r>
          </w:p>
        </w:tc>
        <w:tc>
          <w:tcPr>
            <w:tcW w:w="858" w:type="dxa"/>
            <w:shd w:val="clear" w:color="auto" w:fill="auto"/>
            <w:vAlign w:val="center"/>
          </w:tcPr>
          <w:p>
            <w:pPr>
              <w:spacing w:before="156" w:beforeLines="50" w:after="156" w:afterLines="50"/>
              <w:jc w:val="center"/>
              <w:rPr>
                <w:rFonts w:ascii="宋体" w:hAnsi="宋体" w:eastAsia="宋体"/>
                <w:b/>
                <w:bCs/>
                <w:kern w:val="0"/>
                <w:szCs w:val="21"/>
              </w:rPr>
            </w:pPr>
            <w:r>
              <w:rPr>
                <w:rFonts w:ascii="宋体" w:hAnsi="宋体" w:eastAsia="宋体"/>
                <w:b/>
                <w:bCs/>
                <w:kern w:val="0"/>
                <w:szCs w:val="21"/>
              </w:rPr>
              <w:t>平时</w:t>
            </w:r>
          </w:p>
        </w:tc>
        <w:tc>
          <w:tcPr>
            <w:tcW w:w="1134" w:type="dxa"/>
            <w:shd w:val="clear" w:color="auto" w:fill="auto"/>
            <w:vAlign w:val="center"/>
          </w:tcPr>
          <w:p>
            <w:pPr>
              <w:spacing w:before="156" w:beforeLines="50" w:after="156" w:afterLines="50"/>
              <w:jc w:val="center"/>
              <w:rPr>
                <w:rFonts w:ascii="宋体" w:hAnsi="宋体" w:eastAsia="宋体"/>
                <w:b/>
                <w:bCs/>
                <w:kern w:val="0"/>
                <w:szCs w:val="21"/>
              </w:rPr>
            </w:pPr>
            <w:r>
              <w:rPr>
                <w:rFonts w:ascii="宋体" w:hAnsi="宋体" w:eastAsia="宋体"/>
                <w:b/>
                <w:bCs/>
                <w:kern w:val="0"/>
                <w:szCs w:val="21"/>
              </w:rPr>
              <w:t>期中</w:t>
            </w:r>
          </w:p>
        </w:tc>
        <w:tc>
          <w:tcPr>
            <w:tcW w:w="1134" w:type="dxa"/>
            <w:vAlign w:val="center"/>
          </w:tcPr>
          <w:p>
            <w:pPr>
              <w:spacing w:before="156" w:beforeLines="50" w:after="156" w:afterLines="50"/>
              <w:jc w:val="center"/>
              <w:rPr>
                <w:rFonts w:ascii="宋体" w:hAnsi="宋体" w:eastAsia="宋体"/>
                <w:b/>
                <w:bCs/>
                <w:kern w:val="0"/>
                <w:szCs w:val="21"/>
              </w:rPr>
            </w:pPr>
            <w:r>
              <w:rPr>
                <w:rFonts w:ascii="宋体" w:hAnsi="宋体" w:eastAsia="宋体"/>
                <w:b/>
                <w:bCs/>
                <w:kern w:val="0"/>
                <w:szCs w:val="21"/>
              </w:rPr>
              <w:t>期末</w:t>
            </w:r>
          </w:p>
        </w:tc>
        <w:tc>
          <w:tcPr>
            <w:tcW w:w="2627" w:type="dxa"/>
            <w:shd w:val="clear" w:color="auto" w:fill="auto"/>
            <w:vAlign w:val="center"/>
          </w:tcPr>
          <w:p>
            <w:pPr>
              <w:spacing w:before="156" w:beforeLines="50" w:after="156" w:afterLines="50"/>
              <w:jc w:val="center"/>
              <w:rPr>
                <w:rFonts w:ascii="宋体" w:hAnsi="宋体" w:eastAsia="宋体"/>
                <w:b/>
                <w:bCs/>
                <w:kern w:val="0"/>
                <w:szCs w:val="21"/>
              </w:rPr>
            </w:pPr>
            <w:r>
              <w:rPr>
                <w:rFonts w:ascii="宋体" w:hAnsi="宋体" w:eastAsia="宋体"/>
                <w:b/>
                <w:bCs/>
                <w:kern w:val="0"/>
                <w:szCs w:val="21"/>
              </w:rPr>
              <w:t>总评达成度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2122" w:type="dxa"/>
            <w:shd w:val="clear" w:color="auto" w:fill="auto"/>
            <w:vAlign w:val="center"/>
          </w:tcPr>
          <w:p>
            <w:pPr>
              <w:spacing w:before="156" w:beforeLines="50" w:after="156" w:afterLines="50"/>
              <w:jc w:val="center"/>
              <w:rPr>
                <w:rFonts w:ascii="宋体" w:hAnsi="宋体" w:eastAsia="宋体"/>
                <w:kern w:val="0"/>
                <w:szCs w:val="21"/>
              </w:rPr>
            </w:pPr>
            <w:r>
              <w:rPr>
                <w:rFonts w:hint="eastAsia" w:ascii="宋体" w:hAnsi="宋体" w:eastAsia="宋体"/>
                <w:kern w:val="0"/>
                <w:szCs w:val="21"/>
              </w:rPr>
              <w:t>课程目标1</w:t>
            </w:r>
          </w:p>
        </w:tc>
        <w:tc>
          <w:tcPr>
            <w:tcW w:w="858" w:type="dxa"/>
            <w:shd w:val="clear" w:color="auto" w:fill="auto"/>
            <w:vAlign w:val="center"/>
          </w:tcPr>
          <w:p>
            <w:pPr>
              <w:spacing w:before="156" w:beforeLines="50" w:after="156" w:afterLines="50"/>
              <w:jc w:val="center"/>
              <w:rPr>
                <w:rFonts w:hint="default" w:ascii="宋体" w:hAnsi="宋体" w:eastAsia="宋体"/>
                <w:kern w:val="0"/>
                <w:szCs w:val="21"/>
                <w:lang w:val="en-US" w:eastAsia="zh-CN"/>
              </w:rPr>
            </w:pPr>
            <w:r>
              <w:rPr>
                <w:rFonts w:hint="eastAsia" w:ascii="宋体" w:hAnsi="宋体" w:eastAsia="宋体"/>
                <w:kern w:val="0"/>
                <w:szCs w:val="21"/>
                <w:lang w:val="en-US" w:eastAsia="zh-CN"/>
              </w:rPr>
              <w:t>15</w:t>
            </w:r>
          </w:p>
        </w:tc>
        <w:tc>
          <w:tcPr>
            <w:tcW w:w="1134" w:type="dxa"/>
            <w:shd w:val="clear" w:color="auto" w:fill="auto"/>
            <w:vAlign w:val="center"/>
          </w:tcPr>
          <w:p>
            <w:pPr>
              <w:spacing w:before="156" w:beforeLines="50" w:after="156" w:afterLines="50"/>
              <w:jc w:val="center"/>
              <w:rPr>
                <w:rFonts w:hint="default" w:ascii="宋体" w:hAnsi="宋体" w:eastAsia="宋体"/>
                <w:kern w:val="0"/>
                <w:szCs w:val="21"/>
                <w:lang w:val="en-US" w:eastAsia="zh-CN"/>
              </w:rPr>
            </w:pPr>
            <w:r>
              <w:rPr>
                <w:rFonts w:hint="eastAsia" w:ascii="宋体" w:hAnsi="宋体" w:eastAsia="宋体"/>
                <w:kern w:val="0"/>
                <w:szCs w:val="21"/>
                <w:lang w:val="en-US" w:eastAsia="zh-CN"/>
              </w:rPr>
              <w:t>15</w:t>
            </w:r>
          </w:p>
        </w:tc>
        <w:tc>
          <w:tcPr>
            <w:tcW w:w="1134" w:type="dxa"/>
            <w:vAlign w:val="center"/>
          </w:tcPr>
          <w:p>
            <w:pPr>
              <w:spacing w:before="156" w:beforeLines="50" w:after="156" w:afterLines="50"/>
              <w:jc w:val="center"/>
              <w:rPr>
                <w:rFonts w:hint="default" w:ascii="宋体" w:hAnsi="宋体" w:eastAsia="宋体"/>
                <w:kern w:val="0"/>
                <w:szCs w:val="21"/>
                <w:lang w:val="en-US" w:eastAsia="zh-CN"/>
              </w:rPr>
            </w:pPr>
            <w:r>
              <w:rPr>
                <w:rFonts w:hint="eastAsia" w:ascii="宋体" w:hAnsi="宋体" w:eastAsia="宋体"/>
                <w:kern w:val="0"/>
                <w:szCs w:val="21"/>
                <w:lang w:val="en-US" w:eastAsia="zh-CN"/>
              </w:rPr>
              <w:t>70</w:t>
            </w:r>
          </w:p>
        </w:tc>
        <w:tc>
          <w:tcPr>
            <w:tcW w:w="2627" w:type="dxa"/>
            <w:vMerge w:val="restart"/>
            <w:shd w:val="clear" w:color="auto" w:fill="auto"/>
            <w:vAlign w:val="center"/>
          </w:tcPr>
          <w:p>
            <w:pPr>
              <w:spacing w:before="156" w:beforeLines="50" w:after="156" w:afterLines="50"/>
              <w:rPr>
                <w:rFonts w:ascii="宋体" w:hAnsi="宋体" w:eastAsia="宋体"/>
                <w:kern w:val="0"/>
                <w:szCs w:val="21"/>
              </w:rPr>
            </w:pPr>
            <w:r>
              <w:rPr>
                <w:rFonts w:hint="eastAsia" w:ascii="Times New Roman" w:hAnsi="Times New Roman"/>
                <w:sz w:val="21"/>
                <w:lang w:val="en-US" w:eastAsia="zh-CN"/>
              </w:rPr>
              <w:t xml:space="preserve"> </w:t>
            </w:r>
            <w:r>
              <w:rPr>
                <w:rFonts w:hint="eastAsia" w:ascii="宋体" w:hAnsi="宋体" w:eastAsia="宋体" w:cs="宋体"/>
                <w:kern w:val="0"/>
                <w:sz w:val="21"/>
                <w:szCs w:val="21"/>
                <w:lang w:eastAsia="zh-CN"/>
              </w:rPr>
              <w:t>总评</w:t>
            </w:r>
            <w:r>
              <w:rPr>
                <w:rFonts w:hint="eastAsia" w:ascii="宋体" w:hAnsi="宋体" w:eastAsia="宋体" w:cs="宋体"/>
                <w:kern w:val="0"/>
                <w:sz w:val="21"/>
                <w:szCs w:val="21"/>
              </w:rPr>
              <w:t>达成度={0.</w:t>
            </w:r>
            <w:r>
              <w:rPr>
                <w:rFonts w:hint="eastAsia" w:ascii="宋体" w:hAnsi="宋体" w:eastAsia="宋体" w:cs="宋体"/>
                <w:kern w:val="0"/>
                <w:sz w:val="21"/>
                <w:szCs w:val="21"/>
                <w:lang w:val="en-US" w:eastAsia="zh-CN"/>
              </w:rPr>
              <w:t>15</w:t>
            </w:r>
            <w:r>
              <w:rPr>
                <w:rFonts w:hint="eastAsia" w:ascii="宋体" w:hAnsi="宋体" w:eastAsia="宋体" w:cs="宋体"/>
                <w:kern w:val="0"/>
                <w:sz w:val="21"/>
                <w:szCs w:val="21"/>
              </w:rPr>
              <w:t>ｘ平时分目标成绩+0.</w:t>
            </w:r>
            <w:r>
              <w:rPr>
                <w:rFonts w:hint="eastAsia" w:ascii="宋体" w:hAnsi="宋体" w:eastAsia="宋体" w:cs="宋体"/>
                <w:kern w:val="0"/>
                <w:sz w:val="21"/>
                <w:szCs w:val="21"/>
                <w:lang w:val="en-US" w:eastAsia="zh-CN"/>
              </w:rPr>
              <w:t>15</w:t>
            </w:r>
            <w:r>
              <w:rPr>
                <w:rFonts w:hint="eastAsia" w:ascii="宋体" w:hAnsi="宋体" w:eastAsia="宋体" w:cs="宋体"/>
                <w:kern w:val="0"/>
                <w:sz w:val="21"/>
                <w:szCs w:val="21"/>
              </w:rPr>
              <w:t>ｘ期中分目标成绩  +0.</w:t>
            </w:r>
            <w:r>
              <w:rPr>
                <w:rFonts w:hint="eastAsia" w:ascii="宋体" w:hAnsi="宋体" w:eastAsia="宋体" w:cs="宋体"/>
                <w:kern w:val="0"/>
                <w:sz w:val="21"/>
                <w:szCs w:val="21"/>
                <w:lang w:val="en-US" w:eastAsia="zh-CN"/>
              </w:rPr>
              <w:t>7</w:t>
            </w:r>
            <w:r>
              <w:rPr>
                <w:rFonts w:hint="eastAsia" w:ascii="宋体" w:hAnsi="宋体" w:eastAsia="宋体" w:cs="宋体"/>
                <w:kern w:val="0"/>
                <w:sz w:val="21"/>
                <w:szCs w:val="21"/>
              </w:rPr>
              <w:t>ｘ期末分目标成绩 }/分目标总分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9" w:hRule="atLeast"/>
          <w:jc w:val="center"/>
        </w:trPr>
        <w:tc>
          <w:tcPr>
            <w:tcW w:w="2122" w:type="dxa"/>
            <w:shd w:val="clear" w:color="auto" w:fill="auto"/>
            <w:vAlign w:val="center"/>
          </w:tcPr>
          <w:p>
            <w:pPr>
              <w:spacing w:before="156" w:beforeLines="50" w:after="156" w:afterLines="50"/>
              <w:jc w:val="center"/>
              <w:rPr>
                <w:rFonts w:ascii="宋体" w:hAnsi="宋体" w:eastAsia="宋体"/>
                <w:kern w:val="0"/>
                <w:szCs w:val="21"/>
              </w:rPr>
            </w:pPr>
            <w:r>
              <w:rPr>
                <w:rFonts w:hint="eastAsia" w:ascii="宋体" w:hAnsi="宋体" w:eastAsia="宋体"/>
                <w:kern w:val="0"/>
                <w:szCs w:val="21"/>
              </w:rPr>
              <w:t>课程目标2</w:t>
            </w:r>
          </w:p>
        </w:tc>
        <w:tc>
          <w:tcPr>
            <w:tcW w:w="858" w:type="dxa"/>
            <w:shd w:val="clear" w:color="auto" w:fill="auto"/>
            <w:vAlign w:val="center"/>
          </w:tcPr>
          <w:p>
            <w:pPr>
              <w:spacing w:before="156" w:beforeLines="50" w:after="156" w:afterLines="50"/>
              <w:jc w:val="center"/>
              <w:rPr>
                <w:rFonts w:hint="default" w:ascii="宋体" w:hAnsi="宋体" w:eastAsia="宋体"/>
                <w:kern w:val="0"/>
                <w:szCs w:val="21"/>
                <w:lang w:val="en-US" w:eastAsia="zh-CN"/>
              </w:rPr>
            </w:pPr>
            <w:r>
              <w:rPr>
                <w:rFonts w:hint="eastAsia" w:ascii="宋体" w:hAnsi="宋体" w:eastAsia="宋体"/>
                <w:kern w:val="0"/>
                <w:szCs w:val="21"/>
                <w:lang w:val="en-US" w:eastAsia="zh-CN"/>
              </w:rPr>
              <w:t>15</w:t>
            </w:r>
          </w:p>
        </w:tc>
        <w:tc>
          <w:tcPr>
            <w:tcW w:w="1134" w:type="dxa"/>
            <w:shd w:val="clear" w:color="auto" w:fill="auto"/>
            <w:vAlign w:val="center"/>
          </w:tcPr>
          <w:p>
            <w:pPr>
              <w:spacing w:before="156" w:beforeLines="50" w:after="156" w:afterLines="50"/>
              <w:jc w:val="center"/>
              <w:rPr>
                <w:rFonts w:hint="default" w:ascii="宋体" w:hAnsi="宋体" w:eastAsia="宋体"/>
                <w:kern w:val="0"/>
                <w:szCs w:val="21"/>
                <w:lang w:val="en-US" w:eastAsia="zh-CN"/>
              </w:rPr>
            </w:pPr>
            <w:r>
              <w:rPr>
                <w:rFonts w:hint="eastAsia" w:ascii="宋体" w:hAnsi="宋体" w:eastAsia="宋体"/>
                <w:kern w:val="0"/>
                <w:szCs w:val="21"/>
                <w:lang w:val="en-US" w:eastAsia="zh-CN"/>
              </w:rPr>
              <w:t>15</w:t>
            </w:r>
          </w:p>
        </w:tc>
        <w:tc>
          <w:tcPr>
            <w:tcW w:w="1134" w:type="dxa"/>
            <w:vAlign w:val="center"/>
          </w:tcPr>
          <w:p>
            <w:pPr>
              <w:spacing w:before="156" w:beforeLines="50" w:after="156" w:afterLines="50"/>
              <w:jc w:val="center"/>
              <w:rPr>
                <w:rFonts w:hint="default" w:ascii="宋体" w:hAnsi="宋体" w:eastAsia="宋体"/>
                <w:kern w:val="0"/>
                <w:szCs w:val="21"/>
                <w:lang w:val="en-US" w:eastAsia="zh-CN"/>
              </w:rPr>
            </w:pPr>
            <w:r>
              <w:rPr>
                <w:rFonts w:hint="eastAsia" w:ascii="宋体" w:hAnsi="宋体" w:eastAsia="宋体"/>
                <w:kern w:val="0"/>
                <w:szCs w:val="21"/>
                <w:lang w:val="en-US" w:eastAsia="zh-CN"/>
              </w:rPr>
              <w:t>70</w:t>
            </w:r>
          </w:p>
        </w:tc>
        <w:tc>
          <w:tcPr>
            <w:tcW w:w="2627" w:type="dxa"/>
            <w:vMerge w:val="continue"/>
            <w:shd w:val="clear" w:color="auto" w:fill="auto"/>
            <w:vAlign w:val="center"/>
          </w:tcPr>
          <w:p>
            <w:pPr>
              <w:spacing w:before="156" w:beforeLines="50" w:after="156" w:afterLines="50"/>
              <w:rPr>
                <w:rFonts w:ascii="宋体" w:hAnsi="宋体" w:eastAsia="宋体"/>
                <w:kern w:val="0"/>
                <w:szCs w:val="21"/>
              </w:rPr>
            </w:pPr>
          </w:p>
        </w:tc>
      </w:tr>
    </w:tbl>
    <w:p>
      <w:pPr>
        <w:widowControl/>
        <w:spacing w:before="156" w:beforeLines="50" w:after="156" w:afterLines="50"/>
        <w:ind w:firstLine="482" w:firstLineChars="200"/>
        <w:jc w:val="left"/>
        <w:rPr>
          <w:rFonts w:ascii="黑体" w:hAnsi="黑体" w:eastAsia="黑体"/>
          <w:b/>
          <w:sz w:val="24"/>
          <w:szCs w:val="24"/>
        </w:rPr>
      </w:pPr>
      <w:r>
        <w:rPr>
          <w:rFonts w:hint="eastAsia" w:ascii="黑体" w:hAnsi="黑体" w:eastAsia="黑体"/>
          <w:b/>
          <w:sz w:val="24"/>
          <w:szCs w:val="24"/>
        </w:rPr>
        <w:t xml:space="preserve">（三）评分标准 </w:t>
      </w:r>
    </w:p>
    <w:tbl>
      <w:tblPr>
        <w:tblStyle w:val="10"/>
        <w:tblW w:w="1036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3"/>
        <w:gridCol w:w="1984"/>
        <w:gridCol w:w="1984"/>
        <w:gridCol w:w="1843"/>
        <w:gridCol w:w="1779"/>
        <w:gridCol w:w="177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blHeader/>
          <w:jc w:val="center"/>
        </w:trPr>
        <w:tc>
          <w:tcPr>
            <w:tcW w:w="993" w:type="dxa"/>
            <w:vMerge w:val="restart"/>
            <w:tcBorders>
              <w:top w:val="single" w:color="auto" w:sz="4" w:space="0"/>
              <w:left w:val="single" w:color="auto" w:sz="4" w:space="0"/>
              <w:right w:val="single" w:color="auto" w:sz="4" w:space="0"/>
            </w:tcBorders>
            <w:vAlign w:val="center"/>
          </w:tcPr>
          <w:p>
            <w:pPr>
              <w:widowControl/>
              <w:spacing w:before="156" w:beforeLines="50" w:after="156" w:afterLines="50"/>
              <w:jc w:val="center"/>
              <w:rPr>
                <w:rFonts w:ascii="宋体" w:hAnsi="宋体" w:eastAsia="宋体"/>
                <w:b/>
                <w:bCs/>
                <w:szCs w:val="21"/>
              </w:rPr>
            </w:pPr>
            <w:r>
              <w:rPr>
                <w:rFonts w:ascii="宋体" w:hAnsi="宋体" w:eastAsia="宋体"/>
                <w:b/>
                <w:bCs/>
                <w:szCs w:val="21"/>
              </w:rPr>
              <w:t>课程</w:t>
            </w:r>
          </w:p>
          <w:p>
            <w:pPr>
              <w:widowControl/>
              <w:spacing w:before="156" w:beforeLines="50" w:after="156" w:afterLines="50"/>
              <w:jc w:val="center"/>
              <w:rPr>
                <w:rFonts w:ascii="宋体" w:hAnsi="宋体" w:eastAsia="宋体"/>
                <w:b/>
                <w:bCs/>
                <w:szCs w:val="21"/>
              </w:rPr>
            </w:pPr>
            <w:r>
              <w:rPr>
                <w:rFonts w:ascii="宋体" w:hAnsi="宋体" w:eastAsia="宋体"/>
                <w:b/>
                <w:bCs/>
                <w:szCs w:val="21"/>
              </w:rPr>
              <w:t>目标</w:t>
            </w:r>
          </w:p>
        </w:tc>
        <w:tc>
          <w:tcPr>
            <w:tcW w:w="9369" w:type="dxa"/>
            <w:gridSpan w:val="5"/>
            <w:tcBorders>
              <w:top w:val="single" w:color="auto" w:sz="4" w:space="0"/>
              <w:left w:val="single" w:color="auto" w:sz="4" w:space="0"/>
              <w:right w:val="single" w:color="auto" w:sz="4" w:space="0"/>
            </w:tcBorders>
          </w:tcPr>
          <w:p>
            <w:pPr>
              <w:widowControl/>
              <w:spacing w:before="156" w:beforeLines="50" w:after="156" w:afterLines="50"/>
              <w:jc w:val="center"/>
              <w:rPr>
                <w:rFonts w:ascii="宋体" w:hAnsi="宋体" w:eastAsia="宋体"/>
                <w:b/>
                <w:bCs/>
                <w:szCs w:val="21"/>
              </w:rPr>
            </w:pPr>
            <w:r>
              <w:rPr>
                <w:rFonts w:ascii="宋体" w:hAnsi="宋体" w:eastAsia="宋体"/>
                <w:b/>
                <w:bCs/>
                <w:szCs w:val="21"/>
              </w:rPr>
              <w:t>评分标准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blHeader/>
          <w:jc w:val="center"/>
        </w:trPr>
        <w:tc>
          <w:tcPr>
            <w:tcW w:w="993" w:type="dxa"/>
            <w:vMerge w:val="continue"/>
            <w:tcBorders>
              <w:left w:val="single" w:color="auto" w:sz="4" w:space="0"/>
              <w:right w:val="single" w:color="auto" w:sz="4" w:space="0"/>
            </w:tcBorders>
            <w:vAlign w:val="center"/>
          </w:tcPr>
          <w:p>
            <w:pPr>
              <w:widowControl/>
              <w:spacing w:before="156" w:beforeLines="50" w:after="156" w:afterLines="50"/>
              <w:jc w:val="center"/>
              <w:rPr>
                <w:rFonts w:ascii="宋体" w:hAnsi="宋体" w:eastAsia="宋体"/>
                <w:b/>
                <w:bCs/>
                <w:szCs w:val="21"/>
              </w:rPr>
            </w:pPr>
          </w:p>
        </w:tc>
        <w:tc>
          <w:tcPr>
            <w:tcW w:w="1984" w:type="dxa"/>
            <w:tcBorders>
              <w:top w:val="single" w:color="auto" w:sz="4" w:space="0"/>
              <w:left w:val="single" w:color="auto" w:sz="4" w:space="0"/>
              <w:bottom w:val="single" w:color="auto" w:sz="4" w:space="0"/>
              <w:right w:val="single" w:color="auto" w:sz="4" w:space="0"/>
            </w:tcBorders>
            <w:vAlign w:val="center"/>
          </w:tcPr>
          <w:p>
            <w:pPr>
              <w:widowControl/>
              <w:spacing w:before="156" w:beforeLines="50" w:after="156" w:afterLines="50"/>
              <w:jc w:val="center"/>
              <w:rPr>
                <w:rFonts w:ascii="宋体" w:hAnsi="宋体" w:eastAsia="宋体"/>
                <w:b/>
                <w:bCs/>
                <w:szCs w:val="21"/>
              </w:rPr>
            </w:pPr>
            <w:r>
              <w:rPr>
                <w:rFonts w:ascii="宋体" w:hAnsi="宋体" w:eastAsia="宋体"/>
                <w:b/>
                <w:bCs/>
                <w:szCs w:val="21"/>
              </w:rPr>
              <w:t>90-100</w:t>
            </w:r>
          </w:p>
        </w:tc>
        <w:tc>
          <w:tcPr>
            <w:tcW w:w="1984" w:type="dxa"/>
            <w:tcBorders>
              <w:top w:val="single" w:color="auto" w:sz="4" w:space="0"/>
              <w:left w:val="single" w:color="auto" w:sz="4" w:space="0"/>
              <w:bottom w:val="single" w:color="auto" w:sz="4" w:space="0"/>
              <w:right w:val="single" w:color="auto" w:sz="4" w:space="0"/>
            </w:tcBorders>
            <w:vAlign w:val="center"/>
          </w:tcPr>
          <w:p>
            <w:pPr>
              <w:widowControl/>
              <w:spacing w:before="156" w:beforeLines="50" w:after="156" w:afterLines="50"/>
              <w:jc w:val="center"/>
              <w:rPr>
                <w:rFonts w:ascii="宋体" w:hAnsi="宋体" w:eastAsia="宋体"/>
                <w:b/>
                <w:bCs/>
                <w:szCs w:val="21"/>
              </w:rPr>
            </w:pPr>
            <w:r>
              <w:rPr>
                <w:rFonts w:ascii="宋体" w:hAnsi="宋体" w:eastAsia="宋体"/>
                <w:b/>
                <w:bCs/>
                <w:szCs w:val="21"/>
              </w:rPr>
              <w:t>80-89</w:t>
            </w:r>
          </w:p>
        </w:tc>
        <w:tc>
          <w:tcPr>
            <w:tcW w:w="1843" w:type="dxa"/>
            <w:tcBorders>
              <w:top w:val="single" w:color="auto" w:sz="4" w:space="0"/>
              <w:left w:val="single" w:color="auto" w:sz="4" w:space="0"/>
              <w:bottom w:val="single" w:color="auto" w:sz="4" w:space="0"/>
              <w:right w:val="single" w:color="auto" w:sz="4" w:space="0"/>
            </w:tcBorders>
            <w:vAlign w:val="center"/>
          </w:tcPr>
          <w:p>
            <w:pPr>
              <w:widowControl/>
              <w:spacing w:before="156" w:beforeLines="50" w:after="156" w:afterLines="50"/>
              <w:jc w:val="center"/>
              <w:rPr>
                <w:rFonts w:ascii="宋体" w:hAnsi="宋体" w:eastAsia="宋体"/>
                <w:b/>
                <w:bCs/>
                <w:szCs w:val="21"/>
              </w:rPr>
            </w:pPr>
            <w:r>
              <w:rPr>
                <w:rFonts w:ascii="宋体" w:hAnsi="宋体" w:eastAsia="宋体"/>
                <w:b/>
                <w:bCs/>
                <w:szCs w:val="21"/>
              </w:rPr>
              <w:t>70-79</w:t>
            </w:r>
          </w:p>
        </w:tc>
        <w:tc>
          <w:tcPr>
            <w:tcW w:w="1779" w:type="dxa"/>
            <w:tcBorders>
              <w:top w:val="single" w:color="auto" w:sz="4" w:space="0"/>
              <w:left w:val="single" w:color="auto" w:sz="4" w:space="0"/>
              <w:bottom w:val="single" w:color="auto" w:sz="4" w:space="0"/>
              <w:right w:val="single" w:color="auto" w:sz="4" w:space="0"/>
            </w:tcBorders>
            <w:vAlign w:val="center"/>
          </w:tcPr>
          <w:p>
            <w:pPr>
              <w:widowControl/>
              <w:spacing w:before="156" w:beforeLines="50" w:after="156" w:afterLines="50"/>
              <w:jc w:val="center"/>
              <w:rPr>
                <w:rFonts w:ascii="宋体" w:hAnsi="宋体" w:eastAsia="宋体"/>
                <w:b/>
                <w:bCs/>
                <w:szCs w:val="21"/>
              </w:rPr>
            </w:pPr>
            <w:r>
              <w:rPr>
                <w:rFonts w:ascii="宋体" w:hAnsi="宋体" w:eastAsia="宋体"/>
                <w:b/>
                <w:bCs/>
                <w:szCs w:val="21"/>
              </w:rPr>
              <w:t>60-69</w:t>
            </w:r>
          </w:p>
        </w:tc>
        <w:tc>
          <w:tcPr>
            <w:tcW w:w="1779" w:type="dxa"/>
            <w:tcBorders>
              <w:top w:val="single" w:color="auto" w:sz="4" w:space="0"/>
              <w:left w:val="single" w:color="auto" w:sz="4" w:space="0"/>
              <w:bottom w:val="single" w:color="auto" w:sz="4" w:space="0"/>
              <w:right w:val="single" w:color="auto" w:sz="4" w:space="0"/>
            </w:tcBorders>
            <w:vAlign w:val="center"/>
          </w:tcPr>
          <w:p>
            <w:pPr>
              <w:widowControl/>
              <w:spacing w:before="156" w:beforeLines="50" w:after="156" w:afterLines="50"/>
              <w:jc w:val="center"/>
              <w:rPr>
                <w:rFonts w:ascii="宋体" w:hAnsi="宋体" w:eastAsia="宋体"/>
                <w:b/>
                <w:bCs/>
                <w:szCs w:val="21"/>
              </w:rPr>
            </w:pPr>
            <w:r>
              <w:rPr>
                <w:rFonts w:hint="eastAsia" w:ascii="宋体" w:hAnsi="宋体" w:eastAsia="宋体"/>
                <w:b/>
                <w:bCs/>
                <w:szCs w:val="21"/>
              </w:rPr>
              <w:t>＜6</w:t>
            </w:r>
            <w:r>
              <w:rPr>
                <w:rFonts w:ascii="宋体" w:hAnsi="宋体" w:eastAsia="宋体"/>
                <w:b/>
                <w:bCs/>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tblHeader/>
          <w:jc w:val="center"/>
        </w:trPr>
        <w:tc>
          <w:tcPr>
            <w:tcW w:w="993" w:type="dxa"/>
            <w:vMerge w:val="continue"/>
            <w:tcBorders>
              <w:left w:val="single" w:color="auto" w:sz="4" w:space="0"/>
              <w:right w:val="single" w:color="auto" w:sz="4" w:space="0"/>
            </w:tcBorders>
            <w:vAlign w:val="center"/>
          </w:tcPr>
          <w:p>
            <w:pPr>
              <w:widowControl/>
              <w:spacing w:before="156" w:beforeLines="50" w:after="156" w:afterLines="50"/>
              <w:jc w:val="center"/>
              <w:rPr>
                <w:rFonts w:ascii="宋体" w:hAnsi="宋体" w:eastAsia="宋体"/>
                <w:b/>
                <w:bCs/>
                <w:szCs w:val="21"/>
              </w:rPr>
            </w:pPr>
          </w:p>
        </w:tc>
        <w:tc>
          <w:tcPr>
            <w:tcW w:w="1984" w:type="dxa"/>
            <w:tcBorders>
              <w:top w:val="single" w:color="auto" w:sz="4" w:space="0"/>
              <w:left w:val="single" w:color="auto" w:sz="4" w:space="0"/>
              <w:bottom w:val="single" w:color="auto" w:sz="4" w:space="0"/>
              <w:right w:val="single" w:color="auto" w:sz="4" w:space="0"/>
            </w:tcBorders>
            <w:vAlign w:val="center"/>
          </w:tcPr>
          <w:p>
            <w:pPr>
              <w:widowControl/>
              <w:spacing w:before="156" w:beforeLines="50" w:after="156" w:afterLines="50"/>
              <w:jc w:val="center"/>
              <w:rPr>
                <w:rFonts w:ascii="宋体" w:hAnsi="宋体" w:eastAsia="宋体"/>
                <w:b/>
                <w:bCs/>
                <w:szCs w:val="21"/>
              </w:rPr>
            </w:pPr>
            <w:r>
              <w:rPr>
                <w:rFonts w:ascii="宋体" w:hAnsi="宋体" w:eastAsia="宋体"/>
                <w:b/>
                <w:bCs/>
                <w:szCs w:val="21"/>
              </w:rPr>
              <w:t>优</w:t>
            </w:r>
          </w:p>
        </w:tc>
        <w:tc>
          <w:tcPr>
            <w:tcW w:w="1984" w:type="dxa"/>
            <w:tcBorders>
              <w:top w:val="single" w:color="auto" w:sz="4" w:space="0"/>
              <w:left w:val="single" w:color="auto" w:sz="4" w:space="0"/>
              <w:bottom w:val="single" w:color="auto" w:sz="4" w:space="0"/>
              <w:right w:val="single" w:color="auto" w:sz="4" w:space="0"/>
            </w:tcBorders>
            <w:vAlign w:val="center"/>
          </w:tcPr>
          <w:p>
            <w:pPr>
              <w:widowControl/>
              <w:spacing w:before="156" w:beforeLines="50" w:after="156" w:afterLines="50"/>
              <w:jc w:val="center"/>
              <w:rPr>
                <w:rFonts w:ascii="宋体" w:hAnsi="宋体" w:eastAsia="宋体"/>
                <w:b/>
                <w:bCs/>
                <w:szCs w:val="21"/>
              </w:rPr>
            </w:pPr>
            <w:r>
              <w:rPr>
                <w:rFonts w:ascii="宋体" w:hAnsi="宋体" w:eastAsia="宋体"/>
                <w:b/>
                <w:bCs/>
                <w:szCs w:val="21"/>
              </w:rPr>
              <w:t>良</w:t>
            </w:r>
          </w:p>
        </w:tc>
        <w:tc>
          <w:tcPr>
            <w:tcW w:w="1843" w:type="dxa"/>
            <w:tcBorders>
              <w:top w:val="single" w:color="auto" w:sz="4" w:space="0"/>
              <w:left w:val="single" w:color="auto" w:sz="4" w:space="0"/>
              <w:bottom w:val="single" w:color="auto" w:sz="4" w:space="0"/>
              <w:right w:val="single" w:color="auto" w:sz="4" w:space="0"/>
            </w:tcBorders>
            <w:vAlign w:val="center"/>
          </w:tcPr>
          <w:p>
            <w:pPr>
              <w:widowControl/>
              <w:spacing w:before="156" w:beforeLines="50" w:after="156" w:afterLines="50"/>
              <w:jc w:val="center"/>
              <w:rPr>
                <w:rFonts w:ascii="宋体" w:hAnsi="宋体" w:eastAsia="宋体"/>
                <w:b/>
                <w:bCs/>
                <w:szCs w:val="21"/>
              </w:rPr>
            </w:pPr>
            <w:r>
              <w:rPr>
                <w:rFonts w:ascii="宋体" w:hAnsi="宋体" w:eastAsia="宋体"/>
                <w:b/>
                <w:bCs/>
                <w:szCs w:val="21"/>
              </w:rPr>
              <w:t>中</w:t>
            </w:r>
          </w:p>
        </w:tc>
        <w:tc>
          <w:tcPr>
            <w:tcW w:w="1779" w:type="dxa"/>
            <w:tcBorders>
              <w:top w:val="single" w:color="auto" w:sz="4" w:space="0"/>
              <w:left w:val="single" w:color="auto" w:sz="4" w:space="0"/>
              <w:bottom w:val="single" w:color="auto" w:sz="4" w:space="0"/>
              <w:right w:val="single" w:color="auto" w:sz="4" w:space="0"/>
            </w:tcBorders>
            <w:vAlign w:val="center"/>
          </w:tcPr>
          <w:p>
            <w:pPr>
              <w:widowControl/>
              <w:spacing w:before="156" w:beforeLines="50" w:after="156" w:afterLines="50"/>
              <w:jc w:val="center"/>
              <w:rPr>
                <w:rFonts w:ascii="宋体" w:hAnsi="宋体" w:eastAsia="宋体"/>
                <w:b/>
                <w:bCs/>
                <w:szCs w:val="21"/>
              </w:rPr>
            </w:pPr>
            <w:r>
              <w:rPr>
                <w:rFonts w:hint="eastAsia" w:ascii="宋体" w:hAnsi="宋体" w:eastAsia="宋体"/>
                <w:b/>
                <w:bCs/>
                <w:szCs w:val="21"/>
              </w:rPr>
              <w:t>合格</w:t>
            </w:r>
          </w:p>
        </w:tc>
        <w:tc>
          <w:tcPr>
            <w:tcW w:w="1779" w:type="dxa"/>
            <w:tcBorders>
              <w:top w:val="single" w:color="auto" w:sz="4" w:space="0"/>
              <w:left w:val="single" w:color="auto" w:sz="4" w:space="0"/>
              <w:bottom w:val="single" w:color="auto" w:sz="4" w:space="0"/>
              <w:right w:val="single" w:color="auto" w:sz="4" w:space="0"/>
            </w:tcBorders>
            <w:vAlign w:val="center"/>
          </w:tcPr>
          <w:p>
            <w:pPr>
              <w:widowControl/>
              <w:spacing w:before="156" w:beforeLines="50" w:after="156" w:afterLines="50"/>
              <w:jc w:val="center"/>
              <w:rPr>
                <w:rFonts w:ascii="宋体" w:hAnsi="宋体" w:eastAsia="宋体"/>
                <w:b/>
                <w:bCs/>
                <w:szCs w:val="21"/>
              </w:rPr>
            </w:pPr>
            <w:r>
              <w:rPr>
                <w:rFonts w:hint="eastAsia" w:ascii="宋体" w:hAnsi="宋体" w:eastAsia="宋体"/>
                <w:b/>
                <w:bCs/>
                <w:szCs w:val="21"/>
              </w:rPr>
              <w:t>不合格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1" w:hRule="atLeast"/>
          <w:tblHeader/>
          <w:jc w:val="center"/>
        </w:trPr>
        <w:tc>
          <w:tcPr>
            <w:tcW w:w="993" w:type="dxa"/>
            <w:vMerge w:val="continue"/>
            <w:tcBorders>
              <w:left w:val="single" w:color="auto" w:sz="4" w:space="0"/>
              <w:bottom w:val="single" w:color="auto" w:sz="4" w:space="0"/>
              <w:right w:val="single" w:color="auto" w:sz="4" w:space="0"/>
            </w:tcBorders>
            <w:vAlign w:val="center"/>
          </w:tcPr>
          <w:p>
            <w:pPr>
              <w:widowControl/>
              <w:spacing w:before="156" w:beforeLines="50" w:after="156" w:afterLines="50"/>
              <w:jc w:val="center"/>
              <w:rPr>
                <w:rFonts w:ascii="宋体" w:hAnsi="宋体" w:eastAsia="宋体"/>
                <w:b/>
                <w:bCs/>
                <w:szCs w:val="21"/>
              </w:rPr>
            </w:pPr>
          </w:p>
        </w:tc>
        <w:tc>
          <w:tcPr>
            <w:tcW w:w="1984" w:type="dxa"/>
            <w:tcBorders>
              <w:top w:val="single" w:color="auto" w:sz="4" w:space="0"/>
              <w:left w:val="single" w:color="auto" w:sz="4" w:space="0"/>
              <w:bottom w:val="single" w:color="auto" w:sz="4" w:space="0"/>
              <w:right w:val="single" w:color="auto" w:sz="4" w:space="0"/>
            </w:tcBorders>
            <w:vAlign w:val="center"/>
          </w:tcPr>
          <w:p>
            <w:pPr>
              <w:spacing w:before="156" w:beforeLines="50" w:after="156" w:afterLines="50"/>
              <w:jc w:val="center"/>
              <w:rPr>
                <w:rFonts w:ascii="宋体" w:hAnsi="宋体" w:eastAsia="宋体"/>
                <w:b/>
                <w:bCs/>
                <w:szCs w:val="21"/>
              </w:rPr>
            </w:pPr>
            <w:r>
              <w:rPr>
                <w:rFonts w:hint="eastAsia" w:ascii="宋体" w:hAnsi="宋体" w:eastAsia="宋体"/>
                <w:b/>
                <w:bCs/>
                <w:szCs w:val="21"/>
              </w:rPr>
              <w:t>A</w:t>
            </w:r>
          </w:p>
        </w:tc>
        <w:tc>
          <w:tcPr>
            <w:tcW w:w="1984" w:type="dxa"/>
            <w:tcBorders>
              <w:top w:val="single" w:color="auto" w:sz="4" w:space="0"/>
              <w:left w:val="single" w:color="auto" w:sz="4" w:space="0"/>
              <w:bottom w:val="single" w:color="auto" w:sz="4" w:space="0"/>
              <w:right w:val="single" w:color="auto" w:sz="4" w:space="0"/>
            </w:tcBorders>
            <w:vAlign w:val="center"/>
          </w:tcPr>
          <w:p>
            <w:pPr>
              <w:spacing w:before="156" w:beforeLines="50" w:after="156" w:afterLines="50"/>
              <w:jc w:val="center"/>
              <w:rPr>
                <w:rFonts w:ascii="宋体" w:hAnsi="宋体" w:eastAsia="宋体"/>
                <w:b/>
                <w:bCs/>
                <w:szCs w:val="21"/>
              </w:rPr>
            </w:pPr>
            <w:r>
              <w:rPr>
                <w:rFonts w:hint="eastAsia" w:ascii="宋体" w:hAnsi="宋体" w:eastAsia="宋体"/>
                <w:b/>
                <w:bCs/>
                <w:szCs w:val="21"/>
              </w:rPr>
              <w:t>B</w:t>
            </w:r>
          </w:p>
        </w:tc>
        <w:tc>
          <w:tcPr>
            <w:tcW w:w="1843" w:type="dxa"/>
            <w:tcBorders>
              <w:top w:val="single" w:color="auto" w:sz="4" w:space="0"/>
              <w:left w:val="single" w:color="auto" w:sz="4" w:space="0"/>
              <w:bottom w:val="single" w:color="auto" w:sz="4" w:space="0"/>
              <w:right w:val="single" w:color="auto" w:sz="4" w:space="0"/>
            </w:tcBorders>
            <w:vAlign w:val="center"/>
          </w:tcPr>
          <w:p>
            <w:pPr>
              <w:spacing w:before="156" w:beforeLines="50" w:after="156" w:afterLines="50"/>
              <w:jc w:val="center"/>
              <w:rPr>
                <w:rFonts w:ascii="宋体" w:hAnsi="宋体" w:eastAsia="宋体"/>
                <w:b/>
                <w:bCs/>
                <w:szCs w:val="21"/>
              </w:rPr>
            </w:pPr>
            <w:r>
              <w:rPr>
                <w:rFonts w:hint="eastAsia" w:ascii="宋体" w:hAnsi="宋体" w:eastAsia="宋体"/>
                <w:b/>
                <w:bCs/>
                <w:szCs w:val="21"/>
              </w:rPr>
              <w:t>C</w:t>
            </w:r>
          </w:p>
        </w:tc>
        <w:tc>
          <w:tcPr>
            <w:tcW w:w="1779" w:type="dxa"/>
            <w:tcBorders>
              <w:top w:val="single" w:color="auto" w:sz="4" w:space="0"/>
              <w:left w:val="single" w:color="auto" w:sz="4" w:space="0"/>
              <w:bottom w:val="single" w:color="auto" w:sz="4" w:space="0"/>
              <w:right w:val="single" w:color="auto" w:sz="4" w:space="0"/>
            </w:tcBorders>
            <w:vAlign w:val="center"/>
          </w:tcPr>
          <w:p>
            <w:pPr>
              <w:spacing w:before="156" w:beforeLines="50" w:after="156" w:afterLines="50"/>
              <w:jc w:val="center"/>
              <w:rPr>
                <w:rFonts w:ascii="宋体" w:hAnsi="宋体" w:eastAsia="宋体"/>
                <w:b/>
                <w:bCs/>
                <w:szCs w:val="21"/>
              </w:rPr>
            </w:pPr>
            <w:r>
              <w:rPr>
                <w:rFonts w:hint="eastAsia" w:ascii="宋体" w:hAnsi="宋体" w:eastAsia="宋体"/>
                <w:b/>
                <w:bCs/>
                <w:szCs w:val="21"/>
              </w:rPr>
              <w:t>D</w:t>
            </w:r>
          </w:p>
        </w:tc>
        <w:tc>
          <w:tcPr>
            <w:tcW w:w="1779" w:type="dxa"/>
            <w:tcBorders>
              <w:top w:val="single" w:color="auto" w:sz="4" w:space="0"/>
              <w:left w:val="single" w:color="auto" w:sz="4" w:space="0"/>
              <w:bottom w:val="single" w:color="auto" w:sz="4" w:space="0"/>
              <w:right w:val="single" w:color="auto" w:sz="4" w:space="0"/>
            </w:tcBorders>
            <w:vAlign w:val="center"/>
          </w:tcPr>
          <w:p>
            <w:pPr>
              <w:spacing w:before="156" w:beforeLines="50" w:after="156" w:afterLines="50"/>
              <w:jc w:val="center"/>
              <w:rPr>
                <w:rFonts w:ascii="宋体" w:hAnsi="宋体" w:eastAsia="宋体"/>
                <w:b/>
                <w:bCs/>
                <w:szCs w:val="21"/>
              </w:rPr>
            </w:pPr>
            <w:r>
              <w:rPr>
                <w:rFonts w:hint="eastAsia" w:ascii="宋体" w:hAnsi="宋体" w:eastAsia="宋体"/>
                <w:b/>
                <w:bCs/>
                <w:szCs w:val="21"/>
              </w:rPr>
              <w:t>F</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jc w:val="center"/>
        </w:trPr>
        <w:tc>
          <w:tcPr>
            <w:tcW w:w="993" w:type="dxa"/>
            <w:tcBorders>
              <w:top w:val="single" w:color="auto" w:sz="4" w:space="0"/>
              <w:left w:val="single" w:color="auto" w:sz="4" w:space="0"/>
              <w:bottom w:val="single" w:color="auto" w:sz="4" w:space="0"/>
              <w:right w:val="single" w:color="auto" w:sz="4" w:space="0"/>
            </w:tcBorders>
            <w:vAlign w:val="center"/>
          </w:tcPr>
          <w:p>
            <w:pPr>
              <w:spacing w:before="156" w:beforeLines="50" w:after="156" w:afterLines="50"/>
              <w:jc w:val="center"/>
              <w:rPr>
                <w:rFonts w:ascii="宋体" w:hAnsi="宋体" w:eastAsia="宋体"/>
                <w:b/>
                <w:bCs/>
                <w:kern w:val="0"/>
                <w:szCs w:val="21"/>
              </w:rPr>
            </w:pPr>
            <w:r>
              <w:rPr>
                <w:rFonts w:hint="eastAsia" w:ascii="宋体" w:hAnsi="宋体" w:eastAsia="宋体"/>
                <w:b/>
                <w:bCs/>
                <w:kern w:val="0"/>
                <w:szCs w:val="21"/>
              </w:rPr>
              <w:t>课程</w:t>
            </w:r>
          </w:p>
          <w:p>
            <w:pPr>
              <w:spacing w:before="156" w:beforeLines="50" w:after="156" w:afterLines="50"/>
              <w:jc w:val="center"/>
              <w:rPr>
                <w:rFonts w:ascii="宋体" w:hAnsi="宋体" w:eastAsia="宋体"/>
                <w:b/>
                <w:bCs/>
                <w:kern w:val="0"/>
                <w:szCs w:val="21"/>
              </w:rPr>
            </w:pPr>
            <w:r>
              <w:rPr>
                <w:rFonts w:ascii="宋体" w:hAnsi="宋体" w:eastAsia="宋体"/>
                <w:b/>
                <w:bCs/>
                <w:kern w:val="0"/>
                <w:szCs w:val="21"/>
              </w:rPr>
              <w:t>目标1</w:t>
            </w:r>
          </w:p>
        </w:tc>
        <w:tc>
          <w:tcPr>
            <w:tcW w:w="1984" w:type="dxa"/>
            <w:tcBorders>
              <w:top w:val="single" w:color="auto" w:sz="4" w:space="0"/>
              <w:left w:val="single" w:color="auto" w:sz="4" w:space="0"/>
              <w:bottom w:val="single" w:color="auto" w:sz="4" w:space="0"/>
              <w:right w:val="single" w:color="auto" w:sz="4" w:space="0"/>
            </w:tcBorders>
          </w:tcPr>
          <w:p>
            <w:pPr>
              <w:spacing w:before="156" w:beforeLines="50" w:after="156" w:afterLines="50"/>
              <w:rPr>
                <w:rFonts w:hint="eastAsia" w:ascii="宋体" w:hAnsi="宋体" w:eastAsia="宋体"/>
                <w:szCs w:val="21"/>
                <w:lang w:eastAsia="zh-CN"/>
              </w:rPr>
            </w:pPr>
            <w:r>
              <w:rPr>
                <w:rFonts w:hint="eastAsia" w:ascii="宋体" w:hAnsi="宋体" w:eastAsia="宋体"/>
                <w:szCs w:val="21"/>
                <w:lang w:eastAsia="zh-CN"/>
              </w:rPr>
              <w:t>非常全面、准确地掌握关系型数据库系统的设计</w:t>
            </w:r>
          </w:p>
        </w:tc>
        <w:tc>
          <w:tcPr>
            <w:tcW w:w="1984" w:type="dxa"/>
            <w:tcBorders>
              <w:top w:val="single" w:color="auto" w:sz="4" w:space="0"/>
              <w:left w:val="single" w:color="auto" w:sz="4" w:space="0"/>
              <w:bottom w:val="single" w:color="auto" w:sz="4" w:space="0"/>
              <w:right w:val="single" w:color="auto" w:sz="4" w:space="0"/>
            </w:tcBorders>
            <w:vAlign w:val="top"/>
          </w:tcPr>
          <w:p>
            <w:pPr>
              <w:spacing w:before="156" w:beforeLines="50" w:after="156" w:afterLines="50"/>
              <w:rPr>
                <w:rFonts w:ascii="宋体" w:hAnsi="宋体" w:eastAsia="宋体"/>
                <w:szCs w:val="21"/>
              </w:rPr>
            </w:pPr>
            <w:r>
              <w:rPr>
                <w:rFonts w:hint="eastAsia" w:ascii="宋体" w:hAnsi="宋体" w:eastAsia="宋体"/>
                <w:szCs w:val="21"/>
                <w:lang w:eastAsia="zh-CN"/>
              </w:rPr>
              <w:t>比较全面、准确地掌握关系型数据库系统的设计</w:t>
            </w:r>
          </w:p>
        </w:tc>
        <w:tc>
          <w:tcPr>
            <w:tcW w:w="1843" w:type="dxa"/>
            <w:tcBorders>
              <w:top w:val="single" w:color="auto" w:sz="4" w:space="0"/>
              <w:left w:val="single" w:color="auto" w:sz="4" w:space="0"/>
              <w:bottom w:val="single" w:color="auto" w:sz="4" w:space="0"/>
              <w:right w:val="single" w:color="auto" w:sz="4" w:space="0"/>
            </w:tcBorders>
            <w:vAlign w:val="top"/>
          </w:tcPr>
          <w:p>
            <w:pPr>
              <w:spacing w:before="156" w:beforeLines="50" w:after="156" w:afterLines="50"/>
              <w:rPr>
                <w:rFonts w:ascii="宋体" w:hAnsi="宋体" w:eastAsia="宋体"/>
                <w:szCs w:val="21"/>
              </w:rPr>
            </w:pPr>
            <w:r>
              <w:rPr>
                <w:rFonts w:hint="eastAsia" w:ascii="宋体" w:hAnsi="宋体" w:eastAsia="宋体"/>
                <w:szCs w:val="21"/>
                <w:lang w:eastAsia="zh-CN"/>
              </w:rPr>
              <w:t>对关系型数据库系统的设计较为准确，但不够全面</w:t>
            </w:r>
          </w:p>
        </w:tc>
        <w:tc>
          <w:tcPr>
            <w:tcW w:w="1779" w:type="dxa"/>
            <w:tcBorders>
              <w:top w:val="single" w:color="auto" w:sz="4" w:space="0"/>
              <w:left w:val="single" w:color="auto" w:sz="4" w:space="0"/>
              <w:bottom w:val="single" w:color="auto" w:sz="4" w:space="0"/>
              <w:right w:val="single" w:color="auto" w:sz="4" w:space="0"/>
            </w:tcBorders>
            <w:vAlign w:val="top"/>
          </w:tcPr>
          <w:p>
            <w:pPr>
              <w:spacing w:before="156" w:beforeLines="50" w:after="156" w:afterLines="50"/>
              <w:rPr>
                <w:rFonts w:ascii="宋体" w:hAnsi="宋体" w:eastAsia="宋体"/>
                <w:szCs w:val="21"/>
              </w:rPr>
            </w:pPr>
            <w:r>
              <w:rPr>
                <w:rFonts w:hint="eastAsia" w:ascii="宋体" w:hAnsi="宋体" w:eastAsia="宋体"/>
                <w:szCs w:val="21"/>
                <w:lang w:eastAsia="zh-CN"/>
              </w:rPr>
              <w:t>基本正确地掌握关系型数据库系统的设计</w:t>
            </w:r>
          </w:p>
        </w:tc>
        <w:tc>
          <w:tcPr>
            <w:tcW w:w="1779" w:type="dxa"/>
            <w:tcBorders>
              <w:top w:val="single" w:color="auto" w:sz="4" w:space="0"/>
              <w:left w:val="single" w:color="auto" w:sz="4" w:space="0"/>
              <w:bottom w:val="single" w:color="auto" w:sz="4" w:space="0"/>
              <w:right w:val="single" w:color="auto" w:sz="4" w:space="0"/>
            </w:tcBorders>
            <w:vAlign w:val="top"/>
          </w:tcPr>
          <w:p>
            <w:pPr>
              <w:spacing w:before="156" w:beforeLines="50" w:after="156" w:afterLines="50"/>
              <w:rPr>
                <w:rFonts w:ascii="宋体" w:hAnsi="宋体" w:eastAsia="宋体"/>
                <w:szCs w:val="21"/>
              </w:rPr>
            </w:pPr>
            <w:r>
              <w:rPr>
                <w:rFonts w:hint="eastAsia" w:ascii="宋体" w:hAnsi="宋体" w:eastAsia="宋体"/>
                <w:szCs w:val="21"/>
                <w:lang w:eastAsia="zh-CN"/>
              </w:rPr>
              <w:t>不能正确掌握关系型数据库系统的设计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jc w:val="center"/>
        </w:trPr>
        <w:tc>
          <w:tcPr>
            <w:tcW w:w="993" w:type="dxa"/>
            <w:tcBorders>
              <w:top w:val="single" w:color="auto" w:sz="4" w:space="0"/>
              <w:left w:val="single" w:color="auto" w:sz="4" w:space="0"/>
              <w:bottom w:val="single" w:color="auto" w:sz="4" w:space="0"/>
              <w:right w:val="single" w:color="auto" w:sz="4" w:space="0"/>
            </w:tcBorders>
            <w:vAlign w:val="center"/>
          </w:tcPr>
          <w:p>
            <w:pPr>
              <w:spacing w:before="156" w:beforeLines="50" w:after="156" w:afterLines="50"/>
              <w:jc w:val="center"/>
              <w:rPr>
                <w:rFonts w:ascii="宋体" w:hAnsi="宋体" w:eastAsia="宋体"/>
                <w:b/>
                <w:bCs/>
                <w:kern w:val="0"/>
                <w:szCs w:val="21"/>
              </w:rPr>
            </w:pPr>
            <w:r>
              <w:rPr>
                <w:rFonts w:hint="eastAsia" w:ascii="宋体" w:hAnsi="宋体" w:eastAsia="宋体"/>
                <w:b/>
                <w:bCs/>
                <w:kern w:val="0"/>
                <w:szCs w:val="21"/>
              </w:rPr>
              <w:t>课程</w:t>
            </w:r>
          </w:p>
          <w:p>
            <w:pPr>
              <w:spacing w:before="156" w:beforeLines="50" w:after="156" w:afterLines="50"/>
              <w:jc w:val="center"/>
              <w:rPr>
                <w:rFonts w:ascii="宋体" w:hAnsi="宋体" w:eastAsia="宋体"/>
                <w:b/>
                <w:bCs/>
                <w:kern w:val="0"/>
                <w:szCs w:val="21"/>
              </w:rPr>
            </w:pPr>
            <w:r>
              <w:rPr>
                <w:rFonts w:ascii="宋体" w:hAnsi="宋体" w:eastAsia="宋体"/>
                <w:b/>
                <w:bCs/>
                <w:kern w:val="0"/>
                <w:szCs w:val="21"/>
              </w:rPr>
              <w:t>目标2</w:t>
            </w:r>
          </w:p>
        </w:tc>
        <w:tc>
          <w:tcPr>
            <w:tcW w:w="1984" w:type="dxa"/>
            <w:tcBorders>
              <w:top w:val="single" w:color="auto" w:sz="4" w:space="0"/>
              <w:left w:val="single" w:color="auto" w:sz="4" w:space="0"/>
              <w:bottom w:val="single" w:color="auto" w:sz="4" w:space="0"/>
              <w:right w:val="single" w:color="auto" w:sz="4" w:space="0"/>
            </w:tcBorders>
          </w:tcPr>
          <w:p>
            <w:pPr>
              <w:spacing w:before="156" w:beforeLines="50" w:after="156" w:afterLines="50"/>
              <w:rPr>
                <w:rFonts w:hint="eastAsia" w:ascii="宋体" w:hAnsi="宋体" w:eastAsia="宋体"/>
                <w:szCs w:val="21"/>
                <w:lang w:eastAsia="zh-CN"/>
              </w:rPr>
            </w:pPr>
            <w:r>
              <w:rPr>
                <w:rFonts w:hint="eastAsia" w:ascii="宋体" w:hAnsi="宋体" w:eastAsia="宋体"/>
                <w:szCs w:val="21"/>
                <w:lang w:eastAsia="zh-CN"/>
              </w:rPr>
              <w:t>非常全面、准确地按照要求完成数据库基本操作，并保存操作过程</w:t>
            </w:r>
          </w:p>
        </w:tc>
        <w:tc>
          <w:tcPr>
            <w:tcW w:w="1984" w:type="dxa"/>
            <w:tcBorders>
              <w:top w:val="single" w:color="auto" w:sz="4" w:space="0"/>
              <w:left w:val="single" w:color="auto" w:sz="4" w:space="0"/>
              <w:bottom w:val="single" w:color="auto" w:sz="4" w:space="0"/>
              <w:right w:val="single" w:color="auto" w:sz="4" w:space="0"/>
            </w:tcBorders>
          </w:tcPr>
          <w:p>
            <w:pPr>
              <w:spacing w:before="156" w:beforeLines="50" w:after="156" w:afterLines="50"/>
              <w:rPr>
                <w:rFonts w:ascii="宋体" w:hAnsi="宋体" w:eastAsia="宋体"/>
                <w:szCs w:val="21"/>
              </w:rPr>
            </w:pPr>
            <w:r>
              <w:rPr>
                <w:rFonts w:hint="eastAsia" w:ascii="宋体" w:hAnsi="宋体" w:eastAsia="宋体"/>
                <w:szCs w:val="21"/>
                <w:lang w:eastAsia="zh-CN"/>
              </w:rPr>
              <w:t>比较全面、准确地完成数据库基本操作，并保存操作过程</w:t>
            </w:r>
          </w:p>
        </w:tc>
        <w:tc>
          <w:tcPr>
            <w:tcW w:w="1843" w:type="dxa"/>
            <w:tcBorders>
              <w:top w:val="single" w:color="auto" w:sz="4" w:space="0"/>
              <w:left w:val="single" w:color="auto" w:sz="4" w:space="0"/>
              <w:bottom w:val="single" w:color="auto" w:sz="4" w:space="0"/>
              <w:right w:val="single" w:color="auto" w:sz="4" w:space="0"/>
            </w:tcBorders>
          </w:tcPr>
          <w:p>
            <w:pPr>
              <w:spacing w:before="156" w:beforeLines="50" w:after="156" w:afterLines="50"/>
              <w:rPr>
                <w:rFonts w:hint="eastAsia" w:ascii="宋体" w:hAnsi="宋体" w:eastAsia="宋体"/>
                <w:szCs w:val="21"/>
                <w:lang w:eastAsia="zh-CN"/>
              </w:rPr>
            </w:pPr>
            <w:r>
              <w:rPr>
                <w:rFonts w:hint="eastAsia" w:ascii="宋体" w:hAnsi="宋体" w:eastAsia="宋体"/>
                <w:szCs w:val="21"/>
                <w:lang w:eastAsia="zh-CN"/>
              </w:rPr>
              <w:t>数据库基本操作不够准确</w:t>
            </w:r>
          </w:p>
        </w:tc>
        <w:tc>
          <w:tcPr>
            <w:tcW w:w="1779" w:type="dxa"/>
            <w:tcBorders>
              <w:top w:val="single" w:color="auto" w:sz="4" w:space="0"/>
              <w:left w:val="single" w:color="auto" w:sz="4" w:space="0"/>
              <w:bottom w:val="single" w:color="auto" w:sz="4" w:space="0"/>
              <w:right w:val="single" w:color="auto" w:sz="4" w:space="0"/>
            </w:tcBorders>
          </w:tcPr>
          <w:p>
            <w:pPr>
              <w:spacing w:before="156" w:beforeLines="50" w:after="156" w:afterLines="50"/>
              <w:rPr>
                <w:rFonts w:ascii="宋体" w:hAnsi="宋体" w:eastAsia="宋体"/>
                <w:szCs w:val="21"/>
              </w:rPr>
            </w:pPr>
            <w:r>
              <w:rPr>
                <w:rFonts w:hint="eastAsia" w:ascii="宋体" w:hAnsi="宋体" w:eastAsia="宋体"/>
                <w:szCs w:val="21"/>
                <w:lang w:eastAsia="zh-CN"/>
              </w:rPr>
              <w:t>数据库基本操作不够准确</w:t>
            </w:r>
          </w:p>
        </w:tc>
        <w:tc>
          <w:tcPr>
            <w:tcW w:w="1779" w:type="dxa"/>
            <w:tcBorders>
              <w:top w:val="single" w:color="auto" w:sz="4" w:space="0"/>
              <w:left w:val="single" w:color="auto" w:sz="4" w:space="0"/>
              <w:bottom w:val="single" w:color="auto" w:sz="4" w:space="0"/>
              <w:right w:val="single" w:color="auto" w:sz="4" w:space="0"/>
            </w:tcBorders>
          </w:tcPr>
          <w:p>
            <w:pPr>
              <w:spacing w:before="156" w:beforeLines="50" w:after="156" w:afterLines="50"/>
              <w:rPr>
                <w:rFonts w:hint="eastAsia" w:ascii="宋体" w:hAnsi="宋体" w:eastAsia="宋体"/>
                <w:szCs w:val="21"/>
                <w:lang w:eastAsia="zh-CN"/>
              </w:rPr>
            </w:pPr>
            <w:r>
              <w:rPr>
                <w:rFonts w:hint="eastAsia" w:ascii="宋体" w:hAnsi="宋体" w:eastAsia="宋体"/>
                <w:szCs w:val="21"/>
                <w:lang w:eastAsia="zh-CN"/>
              </w:rPr>
              <w:t>不能完成数据库的操作要求</w:t>
            </w:r>
          </w:p>
        </w:tc>
      </w:tr>
    </w:tbl>
    <w:p>
      <w:pPr>
        <w:widowControl/>
        <w:jc w:val="left"/>
        <w:rPr>
          <w:rFonts w:ascii="宋体" w:hAnsi="宋体" w:eastAsia="宋体"/>
        </w:rPr>
      </w:pPr>
    </w:p>
    <w:p>
      <w:pPr>
        <w:widowControl/>
        <w:jc w:val="left"/>
        <w:rPr>
          <w:rFonts w:ascii="宋体" w:hAnsi="宋体" w:eastAsia="宋体"/>
        </w:rPr>
      </w:pPr>
    </w:p>
    <w:p>
      <w:pPr>
        <w:autoSpaceDE w:val="0"/>
        <w:autoSpaceDN w:val="0"/>
        <w:adjustRightInd w:val="0"/>
        <w:ind w:firstLine="420" w:firstLineChars="200"/>
        <w:jc w:val="left"/>
        <w:rPr>
          <w:rFonts w:hint="eastAsia" w:ascii="宋体" w:hAnsi="宋体"/>
          <w:color w:val="000000"/>
          <w:kern w:val="0"/>
          <w:szCs w:val="21"/>
        </w:rPr>
      </w:pPr>
    </w:p>
    <w:p>
      <w:pPr>
        <w:widowControl/>
        <w:jc w:val="left"/>
        <w:rPr>
          <w:rFonts w:ascii="宋体" w:hAnsi="宋体" w:eastAsia="宋体"/>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等线">
    <w:altName w:val="宋体"/>
    <w:panose1 w:val="02010600030101010101"/>
    <w:charset w:val="86"/>
    <w:family w:val="auto"/>
    <w:pitch w:val="default"/>
    <w:sig w:usb0="00000000" w:usb1="00000000" w:usb2="00000016" w:usb3="00000000" w:csb0="0004000F" w:csb1="00000000"/>
  </w:font>
  <w:font w:name="等线">
    <w:altName w:val="Arial Unicode MS"/>
    <w:panose1 w:val="00000000000000000000"/>
    <w:charset w:val="86"/>
    <w:family w:val="auto"/>
    <w:pitch w:val="default"/>
    <w:sig w:usb0="00000000" w:usb1="00000000" w:usb2="00000000" w:usb3="00000000" w:csb0="00000000" w:csb1="00000000"/>
  </w:font>
  <w:font w:name="等线">
    <w:altName w:val="Arial Unicode MS"/>
    <w:panose1 w:val="00000000000000000000"/>
    <w:charset w:val="00"/>
    <w:family w:val="auto"/>
    <w:pitch w:val="default"/>
    <w:sig w:usb0="00000000" w:usb1="00000000" w:usb2="00000000" w:usb3="00000000" w:csb0="00000000" w:csb1="00000000"/>
  </w:font>
  <w:font w:name="TimesNewRomanPSMT">
    <w:altName w:val="MS Gothic"/>
    <w:panose1 w:val="00000000000000000000"/>
    <w:charset w:val="80"/>
    <w:family w:val="auto"/>
    <w:pitch w:val="default"/>
    <w:sig w:usb0="00000000" w:usb1="00000000" w:usb2="00000010" w:usb3="00000000" w:csb0="00020000" w:csb1="00000000"/>
  </w:font>
  <w:font w:name="Arial Unicode MS">
    <w:panose1 w:val="020B0604020202020204"/>
    <w:charset w:val="86"/>
    <w:family w:val="auto"/>
    <w:pitch w:val="default"/>
    <w:sig w:usb0="FFFFFFFF" w:usb1="E9FFFFFF" w:usb2="0000003F" w:usb3="00000000" w:csb0="603F01FF" w:csb1="FFFF0000"/>
  </w:font>
  <w:font w:name="MS Gothic">
    <w:panose1 w:val="020B0609070205080204"/>
    <w:charset w:val="80"/>
    <w:family w:val="auto"/>
    <w:pitch w:val="default"/>
    <w:sig w:usb0="E00002FF" w:usb1="6AC7FDFB" w:usb2="00000012" w:usb3="00000000" w:csb0="4002009F" w:csb1="DFD7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7294200"/>
    <w:multiLevelType w:val="singleLevel"/>
    <w:tmpl w:val="B7294200"/>
    <w:lvl w:ilvl="0" w:tentative="0">
      <w:start w:val="2"/>
      <w:numFmt w:val="decimal"/>
      <w:lvlText w:val="%1."/>
      <w:lvlJc w:val="left"/>
      <w:pPr>
        <w:tabs>
          <w:tab w:val="left" w:pos="312"/>
        </w:tabs>
      </w:pPr>
    </w:lvl>
  </w:abstractNum>
  <w:abstractNum w:abstractNumId="1">
    <w:nsid w:val="F26C7901"/>
    <w:multiLevelType w:val="singleLevel"/>
    <w:tmpl w:val="F26C7901"/>
    <w:lvl w:ilvl="0" w:tentative="0">
      <w:start w:val="2"/>
      <w:numFmt w:val="chineseCounting"/>
      <w:suff w:val="space"/>
      <w:lvlText w:val="第%1章"/>
      <w:lvlJc w:val="left"/>
      <w:pPr>
        <w:ind w:left="418"/>
      </w:pPr>
      <w:rPr>
        <w:rFonts w:hint="eastAsia"/>
      </w:rPr>
    </w:lvl>
  </w:abstractNum>
  <w:abstractNum w:abstractNumId="2">
    <w:nsid w:val="3B806826"/>
    <w:multiLevelType w:val="multilevel"/>
    <w:tmpl w:val="3B806826"/>
    <w:lvl w:ilvl="0" w:tentative="0">
      <w:start w:val="1"/>
      <w:numFmt w:val="decimal"/>
      <w:lvlText w:val="%1．"/>
      <w:lvlJc w:val="left"/>
      <w:pPr>
        <w:tabs>
          <w:tab w:val="left" w:pos="780"/>
        </w:tabs>
        <w:ind w:left="780" w:hanging="360"/>
      </w:pPr>
      <w:rPr>
        <w:rFonts w:hint="default"/>
      </w:rPr>
    </w:lvl>
    <w:lvl w:ilvl="1" w:tentative="0">
      <w:start w:val="1"/>
      <w:numFmt w:val="lowerLetter"/>
      <w:lvlText w:val="%2)"/>
      <w:lvlJc w:val="left"/>
      <w:pPr>
        <w:tabs>
          <w:tab w:val="left" w:pos="1260"/>
        </w:tabs>
        <w:ind w:left="1260" w:hanging="420"/>
      </w:pPr>
    </w:lvl>
    <w:lvl w:ilvl="2" w:tentative="0">
      <w:start w:val="1"/>
      <w:numFmt w:val="lowerRoman"/>
      <w:lvlText w:val="%3."/>
      <w:lvlJc w:val="right"/>
      <w:pPr>
        <w:tabs>
          <w:tab w:val="left" w:pos="1680"/>
        </w:tabs>
        <w:ind w:left="1680" w:hanging="420"/>
      </w:pPr>
    </w:lvl>
    <w:lvl w:ilvl="3" w:tentative="0">
      <w:start w:val="1"/>
      <w:numFmt w:val="decimal"/>
      <w:lvlText w:val="%4."/>
      <w:lvlJc w:val="left"/>
      <w:pPr>
        <w:tabs>
          <w:tab w:val="left" w:pos="2100"/>
        </w:tabs>
        <w:ind w:left="2100" w:hanging="420"/>
      </w:pPr>
    </w:lvl>
    <w:lvl w:ilvl="4" w:tentative="0">
      <w:start w:val="1"/>
      <w:numFmt w:val="lowerLetter"/>
      <w:lvlText w:val="%5)"/>
      <w:lvlJc w:val="left"/>
      <w:pPr>
        <w:tabs>
          <w:tab w:val="left" w:pos="2520"/>
        </w:tabs>
        <w:ind w:left="2520" w:hanging="420"/>
      </w:pPr>
    </w:lvl>
    <w:lvl w:ilvl="5" w:tentative="0">
      <w:start w:val="1"/>
      <w:numFmt w:val="lowerRoman"/>
      <w:lvlText w:val="%6."/>
      <w:lvlJc w:val="right"/>
      <w:pPr>
        <w:tabs>
          <w:tab w:val="left" w:pos="2940"/>
        </w:tabs>
        <w:ind w:left="2940" w:hanging="420"/>
      </w:pPr>
    </w:lvl>
    <w:lvl w:ilvl="6" w:tentative="0">
      <w:start w:val="1"/>
      <w:numFmt w:val="decimal"/>
      <w:lvlText w:val="%7."/>
      <w:lvlJc w:val="left"/>
      <w:pPr>
        <w:tabs>
          <w:tab w:val="left" w:pos="3360"/>
        </w:tabs>
        <w:ind w:left="3360" w:hanging="420"/>
      </w:pPr>
    </w:lvl>
    <w:lvl w:ilvl="7" w:tentative="0">
      <w:start w:val="1"/>
      <w:numFmt w:val="lowerLetter"/>
      <w:lvlText w:val="%8)"/>
      <w:lvlJc w:val="left"/>
      <w:pPr>
        <w:tabs>
          <w:tab w:val="left" w:pos="3780"/>
        </w:tabs>
        <w:ind w:left="3780" w:hanging="420"/>
      </w:pPr>
    </w:lvl>
    <w:lvl w:ilvl="8" w:tentative="0">
      <w:start w:val="1"/>
      <w:numFmt w:val="lowerRoman"/>
      <w:lvlText w:val="%9."/>
      <w:lvlJc w:val="right"/>
      <w:pPr>
        <w:tabs>
          <w:tab w:val="left" w:pos="4200"/>
        </w:tabs>
        <w:ind w:left="4200" w:hanging="420"/>
      </w:pPr>
    </w:lvl>
  </w:abstractNum>
  <w:abstractNum w:abstractNumId="3">
    <w:nsid w:val="6D900F0E"/>
    <w:multiLevelType w:val="singleLevel"/>
    <w:tmpl w:val="6D900F0E"/>
    <w:lvl w:ilvl="0" w:tentative="0">
      <w:start w:val="1"/>
      <w:numFmt w:val="decimal"/>
      <w:suff w:val="space"/>
      <w:lvlText w:val="%1."/>
      <w:lvlJc w:val="left"/>
    </w:lvl>
  </w:abstractNum>
  <w:abstractNum w:abstractNumId="4">
    <w:nsid w:val="7F1F2702"/>
    <w:multiLevelType w:val="multilevel"/>
    <w:tmpl w:val="7F1F2702"/>
    <w:lvl w:ilvl="0" w:tentative="0">
      <w:start w:val="1"/>
      <w:numFmt w:val="decimal"/>
      <w:lvlText w:val="%1．"/>
      <w:lvlJc w:val="left"/>
      <w:pPr>
        <w:tabs>
          <w:tab w:val="left" w:pos="780"/>
        </w:tabs>
        <w:ind w:left="780" w:hanging="360"/>
      </w:pPr>
      <w:rPr>
        <w:rFonts w:hint="default"/>
      </w:rPr>
    </w:lvl>
    <w:lvl w:ilvl="1" w:tentative="0">
      <w:start w:val="1"/>
      <w:numFmt w:val="lowerLetter"/>
      <w:lvlText w:val="%2)"/>
      <w:lvlJc w:val="left"/>
      <w:pPr>
        <w:tabs>
          <w:tab w:val="left" w:pos="1260"/>
        </w:tabs>
        <w:ind w:left="1260" w:hanging="420"/>
      </w:pPr>
    </w:lvl>
    <w:lvl w:ilvl="2" w:tentative="0">
      <w:start w:val="1"/>
      <w:numFmt w:val="lowerRoman"/>
      <w:lvlText w:val="%3."/>
      <w:lvlJc w:val="right"/>
      <w:pPr>
        <w:tabs>
          <w:tab w:val="left" w:pos="1680"/>
        </w:tabs>
        <w:ind w:left="1680" w:hanging="420"/>
      </w:pPr>
    </w:lvl>
    <w:lvl w:ilvl="3" w:tentative="0">
      <w:start w:val="1"/>
      <w:numFmt w:val="decimal"/>
      <w:lvlText w:val="%4."/>
      <w:lvlJc w:val="left"/>
      <w:pPr>
        <w:tabs>
          <w:tab w:val="left" w:pos="2100"/>
        </w:tabs>
        <w:ind w:left="2100" w:hanging="420"/>
      </w:pPr>
    </w:lvl>
    <w:lvl w:ilvl="4" w:tentative="0">
      <w:start w:val="1"/>
      <w:numFmt w:val="lowerLetter"/>
      <w:lvlText w:val="%5)"/>
      <w:lvlJc w:val="left"/>
      <w:pPr>
        <w:tabs>
          <w:tab w:val="left" w:pos="2520"/>
        </w:tabs>
        <w:ind w:left="2520" w:hanging="420"/>
      </w:pPr>
    </w:lvl>
    <w:lvl w:ilvl="5" w:tentative="0">
      <w:start w:val="1"/>
      <w:numFmt w:val="lowerRoman"/>
      <w:lvlText w:val="%6."/>
      <w:lvlJc w:val="right"/>
      <w:pPr>
        <w:tabs>
          <w:tab w:val="left" w:pos="2940"/>
        </w:tabs>
        <w:ind w:left="2940" w:hanging="420"/>
      </w:pPr>
    </w:lvl>
    <w:lvl w:ilvl="6" w:tentative="0">
      <w:start w:val="1"/>
      <w:numFmt w:val="decimal"/>
      <w:lvlText w:val="%7."/>
      <w:lvlJc w:val="left"/>
      <w:pPr>
        <w:tabs>
          <w:tab w:val="left" w:pos="3360"/>
        </w:tabs>
        <w:ind w:left="3360" w:hanging="420"/>
      </w:pPr>
    </w:lvl>
    <w:lvl w:ilvl="7" w:tentative="0">
      <w:start w:val="1"/>
      <w:numFmt w:val="lowerLetter"/>
      <w:lvlText w:val="%8)"/>
      <w:lvlJc w:val="left"/>
      <w:pPr>
        <w:tabs>
          <w:tab w:val="left" w:pos="3780"/>
        </w:tabs>
        <w:ind w:left="3780" w:hanging="420"/>
      </w:pPr>
    </w:lvl>
    <w:lvl w:ilvl="8" w:tentative="0">
      <w:start w:val="1"/>
      <w:numFmt w:val="lowerRoman"/>
      <w:lvlText w:val="%9."/>
      <w:lvlJc w:val="right"/>
      <w:pPr>
        <w:tabs>
          <w:tab w:val="left" w:pos="4200"/>
        </w:tabs>
        <w:ind w:left="4200" w:hanging="420"/>
      </w:pPr>
    </w:lvl>
  </w:abstractNum>
  <w:num w:numId="1">
    <w:abstractNumId w:val="3"/>
  </w:num>
  <w:num w:numId="2">
    <w:abstractNumId w:val="1"/>
  </w:num>
  <w:num w:numId="3">
    <w:abstractNumId w:val="0"/>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TUzN2UxYWEwN2VjZTU1MmI2OWI5YjllNmJkOTNiZjkifQ=="/>
  </w:docVars>
  <w:rsids>
    <w:rsidRoot w:val="001E5724"/>
    <w:rsid w:val="00022CBB"/>
    <w:rsid w:val="00077A5F"/>
    <w:rsid w:val="000A400B"/>
    <w:rsid w:val="000F054A"/>
    <w:rsid w:val="001E5724"/>
    <w:rsid w:val="00242673"/>
    <w:rsid w:val="00285327"/>
    <w:rsid w:val="002A7568"/>
    <w:rsid w:val="00313A87"/>
    <w:rsid w:val="003206BD"/>
    <w:rsid w:val="00322986"/>
    <w:rsid w:val="0034254B"/>
    <w:rsid w:val="0038665C"/>
    <w:rsid w:val="004070CF"/>
    <w:rsid w:val="00443C38"/>
    <w:rsid w:val="005A0378"/>
    <w:rsid w:val="005A6FCB"/>
    <w:rsid w:val="00665621"/>
    <w:rsid w:val="006D367B"/>
    <w:rsid w:val="006E4F82"/>
    <w:rsid w:val="006F64C9"/>
    <w:rsid w:val="007639A2"/>
    <w:rsid w:val="007C379D"/>
    <w:rsid w:val="007C62ED"/>
    <w:rsid w:val="007E39E3"/>
    <w:rsid w:val="008128AD"/>
    <w:rsid w:val="008560E2"/>
    <w:rsid w:val="00886EBF"/>
    <w:rsid w:val="00972FA8"/>
    <w:rsid w:val="009D7163"/>
    <w:rsid w:val="00A03BBD"/>
    <w:rsid w:val="00A61EFD"/>
    <w:rsid w:val="00AA4570"/>
    <w:rsid w:val="00AA630A"/>
    <w:rsid w:val="00AE3D1A"/>
    <w:rsid w:val="00B03909"/>
    <w:rsid w:val="00B10760"/>
    <w:rsid w:val="00B40ECD"/>
    <w:rsid w:val="00B47312"/>
    <w:rsid w:val="00BA23F0"/>
    <w:rsid w:val="00C00798"/>
    <w:rsid w:val="00C54636"/>
    <w:rsid w:val="00CA53B2"/>
    <w:rsid w:val="00D02F99"/>
    <w:rsid w:val="00D13271"/>
    <w:rsid w:val="00D14471"/>
    <w:rsid w:val="00D417A1"/>
    <w:rsid w:val="00D504B7"/>
    <w:rsid w:val="00D715F7"/>
    <w:rsid w:val="00DD7B5F"/>
    <w:rsid w:val="00DE7849"/>
    <w:rsid w:val="00E05E8B"/>
    <w:rsid w:val="00E366AB"/>
    <w:rsid w:val="00E76E34"/>
    <w:rsid w:val="00ED7F81"/>
    <w:rsid w:val="00F56396"/>
    <w:rsid w:val="00FB77A1"/>
    <w:rsid w:val="00FC24B5"/>
    <w:rsid w:val="0A4F35B4"/>
    <w:rsid w:val="1379754E"/>
    <w:rsid w:val="19BD6E56"/>
    <w:rsid w:val="232A511F"/>
    <w:rsid w:val="25D724B8"/>
    <w:rsid w:val="36884B5B"/>
    <w:rsid w:val="496F77F1"/>
    <w:rsid w:val="4C946431"/>
    <w:rsid w:val="51BB5CC7"/>
    <w:rsid w:val="55B55D4B"/>
    <w:rsid w:val="61385B3B"/>
    <w:rsid w:val="69337E3F"/>
    <w:rsid w:val="75F15AA2"/>
    <w:rsid w:val="76B60D7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name="toc 1"/>
    <w:lsdException w:qFormat="1" w:unhideWhenUsed="0" w:uiPriority="0" w:name="toc 2"/>
    <w:lsdException w:qFormat="1" w:unhideWhenUsed="0" w:uiPriority="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99"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2">
    <w:name w:val="Default Paragraph Font"/>
    <w:unhideWhenUsed/>
    <w:qFormat/>
    <w:uiPriority w:val="1"/>
  </w:style>
  <w:style w:type="table" w:default="1" w:styleId="10">
    <w:name w:val="Normal Table"/>
    <w:unhideWhenUsed/>
    <w:qFormat/>
    <w:uiPriority w:val="99"/>
    <w:tblPr>
      <w:tblCellMar>
        <w:top w:w="0" w:type="dxa"/>
        <w:left w:w="108" w:type="dxa"/>
        <w:bottom w:w="0" w:type="dxa"/>
        <w:right w:w="108" w:type="dxa"/>
      </w:tblCellMar>
    </w:tblPr>
  </w:style>
  <w:style w:type="paragraph" w:styleId="2">
    <w:name w:val="toc 3"/>
    <w:basedOn w:val="1"/>
    <w:next w:val="1"/>
    <w:semiHidden/>
    <w:qFormat/>
    <w:uiPriority w:val="0"/>
    <w:pPr>
      <w:tabs>
        <w:tab w:val="right" w:leader="dot" w:pos="7871"/>
      </w:tabs>
      <w:ind w:left="210" w:leftChars="100" w:right="210" w:rightChars="100" w:firstLine="630" w:firstLineChars="300"/>
    </w:pPr>
    <w:rPr>
      <w:color w:val="000000"/>
      <w:kern w:val="0"/>
      <w:szCs w:val="21"/>
    </w:rPr>
  </w:style>
  <w:style w:type="paragraph" w:styleId="3">
    <w:name w:val="Plain Text"/>
    <w:basedOn w:val="1"/>
    <w:link w:val="14"/>
    <w:qFormat/>
    <w:uiPriority w:val="99"/>
    <w:rPr>
      <w:rFonts w:ascii="宋体" w:hAnsi="Courier New" w:eastAsia="宋体" w:cs="Times New Roman"/>
      <w:szCs w:val="20"/>
    </w:rPr>
  </w:style>
  <w:style w:type="paragraph" w:styleId="4">
    <w:name w:val="Balloon Text"/>
    <w:basedOn w:val="1"/>
    <w:link w:val="17"/>
    <w:unhideWhenUsed/>
    <w:qFormat/>
    <w:uiPriority w:val="99"/>
    <w:rPr>
      <w:sz w:val="18"/>
      <w:szCs w:val="18"/>
    </w:rPr>
  </w:style>
  <w:style w:type="paragraph" w:styleId="5">
    <w:name w:val="footer"/>
    <w:basedOn w:val="1"/>
    <w:link w:val="16"/>
    <w:unhideWhenUsed/>
    <w:qFormat/>
    <w:uiPriority w:val="99"/>
    <w:pPr>
      <w:tabs>
        <w:tab w:val="center" w:pos="4153"/>
        <w:tab w:val="right" w:pos="8306"/>
      </w:tabs>
      <w:snapToGrid w:val="0"/>
      <w:jc w:val="left"/>
    </w:pPr>
    <w:rPr>
      <w:sz w:val="18"/>
      <w:szCs w:val="18"/>
    </w:rPr>
  </w:style>
  <w:style w:type="paragraph" w:styleId="6">
    <w:name w:val="header"/>
    <w:basedOn w:val="1"/>
    <w:link w:val="15"/>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toc 1"/>
    <w:basedOn w:val="1"/>
    <w:next w:val="1"/>
    <w:semiHidden/>
    <w:qFormat/>
    <w:uiPriority w:val="0"/>
    <w:pPr>
      <w:spacing w:before="120" w:after="120"/>
      <w:jc w:val="center"/>
    </w:pPr>
  </w:style>
  <w:style w:type="paragraph" w:styleId="8">
    <w:name w:val="toc 2"/>
    <w:basedOn w:val="1"/>
    <w:next w:val="1"/>
    <w:semiHidden/>
    <w:qFormat/>
    <w:uiPriority w:val="0"/>
    <w:pPr>
      <w:tabs>
        <w:tab w:val="right" w:leader="dot" w:pos="7871"/>
      </w:tabs>
      <w:ind w:left="420" w:leftChars="200"/>
    </w:pPr>
  </w:style>
  <w:style w:type="paragraph" w:styleId="9">
    <w:name w:val="Normal (Web)"/>
    <w:basedOn w:val="1"/>
    <w:qFormat/>
    <w:uiPriority w:val="0"/>
    <w:pPr>
      <w:widowControl/>
      <w:spacing w:before="100" w:beforeAutospacing="1" w:after="100" w:afterAutospacing="1"/>
      <w:jc w:val="left"/>
    </w:pPr>
    <w:rPr>
      <w:rFonts w:ascii="宋体" w:hAnsi="宋体"/>
      <w:color w:val="000000"/>
      <w:kern w:val="0"/>
      <w:sz w:val="24"/>
    </w:rPr>
  </w:style>
  <w:style w:type="table" w:styleId="11">
    <w:name w:val="Table Grid"/>
    <w:basedOn w:val="10"/>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page number"/>
    <w:basedOn w:val="12"/>
    <w:qFormat/>
    <w:uiPriority w:val="0"/>
  </w:style>
  <w:style w:type="character" w:customStyle="1" w:styleId="14">
    <w:name w:val="纯文本 字符"/>
    <w:basedOn w:val="12"/>
    <w:link w:val="3"/>
    <w:qFormat/>
    <w:uiPriority w:val="99"/>
    <w:rPr>
      <w:rFonts w:ascii="宋体" w:hAnsi="Courier New" w:eastAsia="宋体" w:cs="Times New Roman"/>
      <w:szCs w:val="20"/>
    </w:rPr>
  </w:style>
  <w:style w:type="character" w:customStyle="1" w:styleId="15">
    <w:name w:val="页眉 字符"/>
    <w:basedOn w:val="12"/>
    <w:link w:val="6"/>
    <w:qFormat/>
    <w:uiPriority w:val="99"/>
    <w:rPr>
      <w:sz w:val="18"/>
      <w:szCs w:val="18"/>
    </w:rPr>
  </w:style>
  <w:style w:type="character" w:customStyle="1" w:styleId="16">
    <w:name w:val="页脚 字符"/>
    <w:basedOn w:val="12"/>
    <w:link w:val="5"/>
    <w:qFormat/>
    <w:uiPriority w:val="99"/>
    <w:rPr>
      <w:sz w:val="18"/>
      <w:szCs w:val="18"/>
    </w:rPr>
  </w:style>
  <w:style w:type="character" w:customStyle="1" w:styleId="17">
    <w:name w:val="批注框文本 字符"/>
    <w:basedOn w:val="12"/>
    <w:link w:val="4"/>
    <w:semiHidden/>
    <w:qFormat/>
    <w:uiPriority w:val="99"/>
    <w:rPr>
      <w:sz w:val="18"/>
      <w:szCs w:val="18"/>
    </w:rPr>
  </w:style>
  <w:style w:type="paragraph" w:customStyle="1" w:styleId="18">
    <w:name w:val="No Spacing"/>
    <w:qFormat/>
    <w:uiPriority w:val="1"/>
    <w:pPr>
      <w:widowControl w:val="0"/>
      <w:jc w:val="both"/>
    </w:pPr>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P R C</Company>
  <Pages>11</Pages>
  <Words>5536</Words>
  <Characters>6166</Characters>
  <Lines>13</Lines>
  <Paragraphs>3</Paragraphs>
  <TotalTime>5</TotalTime>
  <ScaleCrop>false</ScaleCrop>
  <LinksUpToDate>false</LinksUpToDate>
  <CharactersWithSpaces>6333</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2020-12-08T08:33:00Z</dcterms:created>
  <dc:creator>Windows User</dc:creator>
  <cp:lastModifiedBy>hong</cp:lastModifiedBy>
  <cp:lastPrinted>2020-12-24T07:17:00Z</cp:lastPrinted>
  <dcterms:modified xsi:type="dcterms:W3CDTF">2023-08-25T05:47:13Z</dcterms:modified>
  <cp:revision>51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397E272266F944CBB002429DD1B2AFC8_13</vt:lpwstr>
  </property>
</Properties>
</file>